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A2" w:rsidRPr="00DF3FAD" w:rsidRDefault="00DA6409" w:rsidP="00544F2B">
      <w:pPr>
        <w:jc w:val="right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0</wp:posOffset>
            </wp:positionV>
            <wp:extent cx="1038225" cy="1361440"/>
            <wp:effectExtent l="190500" t="190500" r="200025" b="181610"/>
            <wp:wrapTight wrapText="bothSides">
              <wp:wrapPolygon edited="0">
                <wp:start x="793" y="-3022"/>
                <wp:lineTo x="-3963" y="-2418"/>
                <wp:lineTo x="-3963" y="16925"/>
                <wp:lineTo x="-3171" y="22063"/>
                <wp:lineTo x="396" y="23575"/>
                <wp:lineTo x="793" y="24179"/>
                <wp:lineTo x="20609" y="24179"/>
                <wp:lineTo x="21006" y="23575"/>
                <wp:lineTo x="24572" y="21761"/>
                <wp:lineTo x="25365" y="16925"/>
                <wp:lineTo x="25365" y="2418"/>
                <wp:lineTo x="21006" y="-2116"/>
                <wp:lineTo x="20609" y="-3022"/>
                <wp:lineTo x="793" y="-3022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6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B6" w:rsidRPr="00DF3FAD" w:rsidRDefault="00A540B6" w:rsidP="00A540B6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 w:rsidRPr="00DF3FAD">
        <w:rPr>
          <w:rFonts w:ascii="Arial Narrow" w:hAnsi="Arial Narrow"/>
          <w:b/>
          <w:sz w:val="32"/>
          <w:szCs w:val="32"/>
          <w:lang w:val="es-MX"/>
        </w:rPr>
        <w:t>Pedro Paul Flores Navarro</w:t>
      </w:r>
    </w:p>
    <w:p w:rsidR="00A540B6" w:rsidRPr="00DF3FAD" w:rsidRDefault="00A540B6" w:rsidP="00A540B6">
      <w:pPr>
        <w:jc w:val="center"/>
        <w:rPr>
          <w:rFonts w:ascii="Arial Narrow" w:hAnsi="Arial Narrow"/>
          <w:b/>
          <w:sz w:val="28"/>
          <w:szCs w:val="28"/>
          <w:lang w:val="es-MX"/>
        </w:rPr>
      </w:pPr>
      <w:r w:rsidRPr="00DF3FAD">
        <w:rPr>
          <w:rFonts w:ascii="Arial Narrow" w:hAnsi="Arial Narrow"/>
          <w:b/>
          <w:sz w:val="28"/>
          <w:szCs w:val="28"/>
          <w:lang w:val="es-MX"/>
        </w:rPr>
        <w:t xml:space="preserve">Arquitecto - Urbanista </w:t>
      </w:r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bookmarkStart w:id="0" w:name="_GoBack"/>
      <w:bookmarkEnd w:id="0"/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EDUCACIÓN</w:t>
      </w:r>
    </w:p>
    <w:p w:rsidR="006B1885" w:rsidRPr="00DF3FAD" w:rsidRDefault="00CC59E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17779</wp:posOffset>
                </wp:positionV>
                <wp:extent cx="6195060" cy="0"/>
                <wp:effectExtent l="0" t="0" r="34290" b="1905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B5D0" id="Line 11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1.4pt" to="471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JD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LNSmN64ASKV2NmRHz+rFbDX96pDSVUvUgUeNrxcDcTEieQgJC2fghn3/STPAkKPXsVDn&#10;xnaBEkqAztGPy+AHP3tEYXOWLabpDG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"/>
            </w:pict>
          </mc:Fallback>
        </mc:AlternateContent>
      </w:r>
    </w:p>
    <w:p w:rsidR="00092428" w:rsidRPr="00DF3FAD" w:rsidRDefault="00092428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Posgrado: Maestría en Urbanismo y Desarrollo</w:t>
      </w:r>
    </w:p>
    <w:p w:rsidR="00092428" w:rsidRPr="00DF3FAD" w:rsidRDefault="0009242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Inicio: Agosto del 2010 – </w:t>
      </w:r>
      <w:r w:rsidR="00BE4350" w:rsidRPr="00DF3FAD">
        <w:rPr>
          <w:rFonts w:ascii="Arial Narrow" w:hAnsi="Arial Narrow"/>
          <w:sz w:val="20"/>
          <w:szCs w:val="20"/>
          <w:lang w:val="es-MX"/>
        </w:rPr>
        <w:t>Julio del 2012 (Constancia de Terminación de Estudios)</w:t>
      </w:r>
    </w:p>
    <w:p w:rsidR="00092428" w:rsidRPr="00DF3FAD" w:rsidRDefault="0009242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Universidad de Guadalajara</w:t>
      </w:r>
    </w:p>
    <w:p w:rsidR="00092428" w:rsidRDefault="0009242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Campus Centro Universitario de los Altos (Tepatitlán, Jalisco) </w:t>
      </w:r>
    </w:p>
    <w:p w:rsidR="00DA6409" w:rsidRDefault="00DA6409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A6409" w:rsidRDefault="00DA6409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A6409">
        <w:rPr>
          <w:rFonts w:ascii="Arial Narrow" w:hAnsi="Arial Narrow"/>
          <w:b/>
          <w:sz w:val="20"/>
          <w:szCs w:val="20"/>
          <w:lang w:val="es-MX"/>
        </w:rPr>
        <w:t>Diplomado Director Responsable en Proyectos y Obras de Urbanización</w:t>
      </w:r>
    </w:p>
    <w:p w:rsidR="00DA6409" w:rsidRPr="00DA6409" w:rsidRDefault="00DA6409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A6409">
        <w:rPr>
          <w:rFonts w:ascii="Arial Narrow" w:hAnsi="Arial Narrow"/>
          <w:sz w:val="20"/>
          <w:szCs w:val="20"/>
          <w:lang w:val="es-MX"/>
        </w:rPr>
        <w:t>Colegio de Ingenieros Civiles del Estado de Jalisco</w:t>
      </w:r>
    </w:p>
    <w:p w:rsidR="00DA6409" w:rsidRPr="00DA6409" w:rsidRDefault="00DA6409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A6409">
        <w:rPr>
          <w:rFonts w:ascii="Arial Narrow" w:hAnsi="Arial Narrow"/>
          <w:sz w:val="20"/>
          <w:szCs w:val="20"/>
          <w:lang w:val="es-MX"/>
        </w:rPr>
        <w:t>Centro de Actualización Profesional del Estado de Jalisco</w:t>
      </w:r>
    </w:p>
    <w:p w:rsidR="00DA6409" w:rsidRPr="00DA6409" w:rsidRDefault="00DA6409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A6409">
        <w:rPr>
          <w:rFonts w:ascii="Arial Narrow" w:hAnsi="Arial Narrow"/>
          <w:sz w:val="20"/>
          <w:szCs w:val="20"/>
          <w:lang w:val="es-MX"/>
        </w:rPr>
        <w:t xml:space="preserve">Duración: Enero del 2010 a Junio del 2010 </w:t>
      </w:r>
      <w:r w:rsidRPr="00DF3FAD">
        <w:rPr>
          <w:rFonts w:ascii="Arial Narrow" w:hAnsi="Arial Narrow"/>
          <w:sz w:val="20"/>
          <w:szCs w:val="20"/>
          <w:lang w:val="es-MX"/>
        </w:rPr>
        <w:t>(Constancia de Terminación de Estudios)</w:t>
      </w:r>
    </w:p>
    <w:p w:rsidR="00092428" w:rsidRPr="00DF3FAD" w:rsidRDefault="0009242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Profesional: </w:t>
      </w:r>
      <w:r w:rsidR="00EF31D9" w:rsidRPr="00DF3FAD">
        <w:rPr>
          <w:rFonts w:ascii="Arial Narrow" w:hAnsi="Arial Narrow"/>
          <w:b/>
          <w:sz w:val="20"/>
          <w:szCs w:val="20"/>
          <w:lang w:val="es-MX"/>
        </w:rPr>
        <w:t xml:space="preserve">Licenciatura en </w:t>
      </w:r>
      <w:r w:rsidR="009A6F10" w:rsidRPr="00DF3FAD">
        <w:rPr>
          <w:rFonts w:ascii="Arial Narrow" w:hAnsi="Arial Narrow"/>
          <w:b/>
          <w:sz w:val="20"/>
          <w:szCs w:val="20"/>
          <w:lang w:val="es-MX"/>
        </w:rPr>
        <w:t>Arquitectura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(Titulado)</w:t>
      </w:r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Universidad de Guadalajara</w:t>
      </w:r>
    </w:p>
    <w:p w:rsidR="006B1885" w:rsidRPr="00DF3FAD" w:rsidRDefault="009A6F10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Inicio 2000</w:t>
      </w:r>
      <w:r w:rsidR="006B1885" w:rsidRPr="00DF3FAD">
        <w:rPr>
          <w:rFonts w:ascii="Arial Narrow" w:hAnsi="Arial Narrow"/>
          <w:sz w:val="20"/>
          <w:szCs w:val="20"/>
          <w:lang w:val="es-MX"/>
        </w:rPr>
        <w:t xml:space="preserve"> – </w:t>
      </w:r>
      <w:r w:rsidRPr="00DF3FAD">
        <w:rPr>
          <w:rFonts w:ascii="Arial Narrow" w:hAnsi="Arial Narrow"/>
          <w:sz w:val="20"/>
          <w:szCs w:val="20"/>
          <w:lang w:val="es-MX"/>
        </w:rPr>
        <w:t>Termino 2005</w:t>
      </w:r>
    </w:p>
    <w:p w:rsidR="006B1885" w:rsidRPr="00DF3FAD" w:rsidRDefault="009B2FE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Cedula Profesional DGP-SEP </w:t>
      </w:r>
      <w:r w:rsidR="009A6F10" w:rsidRPr="00DF3FAD">
        <w:rPr>
          <w:rFonts w:ascii="Arial Narrow" w:hAnsi="Arial Narrow"/>
          <w:b/>
          <w:sz w:val="20"/>
          <w:szCs w:val="20"/>
          <w:lang w:val="es-MX"/>
        </w:rPr>
        <w:t>5616058</w:t>
      </w:r>
    </w:p>
    <w:p w:rsidR="009B2FE5" w:rsidRPr="00DF3FAD" w:rsidRDefault="009B2FE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Cedula Estatal  </w:t>
      </w:r>
      <w:r w:rsidR="00B669B2" w:rsidRPr="00DF3FAD">
        <w:rPr>
          <w:rFonts w:ascii="Arial Narrow" w:hAnsi="Arial Narrow"/>
          <w:b/>
          <w:sz w:val="20"/>
          <w:szCs w:val="20"/>
          <w:lang w:val="es-MX"/>
        </w:rPr>
        <w:t>103790</w:t>
      </w:r>
    </w:p>
    <w:p w:rsidR="00595441" w:rsidRPr="00DF3FAD" w:rsidRDefault="00595441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Bachillerato: </w:t>
      </w:r>
      <w:r w:rsidRPr="00DF3FAD">
        <w:rPr>
          <w:rFonts w:ascii="Arial Narrow" w:hAnsi="Arial Narrow"/>
          <w:sz w:val="20"/>
          <w:szCs w:val="20"/>
          <w:lang w:val="es-MX"/>
        </w:rPr>
        <w:t>Preparatoria Regional de Tepatitlán</w:t>
      </w:r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Universidad de Guadalajara</w:t>
      </w:r>
    </w:p>
    <w:p w:rsidR="006B1885" w:rsidRPr="00DF3FAD" w:rsidRDefault="00B669B2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Septiembre 1994 – Junio 1997</w:t>
      </w:r>
    </w:p>
    <w:p w:rsidR="00B01D02" w:rsidRPr="00DF3FAD" w:rsidRDefault="00B01D02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TRAYECTORIA LABORAL</w:t>
      </w:r>
    </w:p>
    <w:p w:rsidR="006B1885" w:rsidRPr="00DF3FAD" w:rsidRDefault="00CC59E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16509</wp:posOffset>
                </wp:positionV>
                <wp:extent cx="5989320" cy="0"/>
                <wp:effectExtent l="0" t="0" r="30480" b="1905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9E7A3" id="Line 1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1.3pt" to="455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z3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"/>
            </w:pict>
          </mc:Fallback>
        </mc:AlternateContent>
      </w:r>
    </w:p>
    <w:p w:rsidR="00162628" w:rsidRPr="00DF3FAD" w:rsidRDefault="00E74DD3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CEMEX, CEMENTOS MEXICANOS S.A. DE C.V.</w:t>
      </w:r>
    </w:p>
    <w:p w:rsidR="006B1885" w:rsidRPr="00DF3FAD" w:rsidRDefault="006B188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</w:t>
      </w:r>
      <w:r w:rsidR="00E74DD3" w:rsidRPr="00DF3FAD">
        <w:rPr>
          <w:rFonts w:ascii="Arial Narrow" w:hAnsi="Arial Narrow"/>
          <w:sz w:val="20"/>
          <w:szCs w:val="20"/>
          <w:lang w:val="es-MX"/>
        </w:rPr>
        <w:t>uesto: Proyectista</w:t>
      </w:r>
      <w:r w:rsidRPr="00DF3FAD">
        <w:rPr>
          <w:rFonts w:ascii="Arial Narrow" w:hAnsi="Arial Narrow"/>
          <w:sz w:val="20"/>
          <w:szCs w:val="20"/>
          <w:lang w:val="es-MX"/>
        </w:rPr>
        <w:t>.</w:t>
      </w:r>
    </w:p>
    <w:p w:rsidR="00162628" w:rsidRPr="00DF3FAD" w:rsidRDefault="0016262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entrada</w:t>
      </w:r>
      <w:r w:rsidR="00E74DD3" w:rsidRPr="00DF3FAD">
        <w:rPr>
          <w:rFonts w:ascii="Arial Narrow" w:hAnsi="Arial Narrow"/>
          <w:sz w:val="20"/>
          <w:szCs w:val="20"/>
          <w:lang w:val="es-MX"/>
        </w:rPr>
        <w:t>: Julio del 2006</w:t>
      </w:r>
    </w:p>
    <w:p w:rsidR="00E6167E" w:rsidRPr="00DF3FAD" w:rsidRDefault="00E6167E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salida: Diciembre del 2006</w:t>
      </w:r>
    </w:p>
    <w:p w:rsidR="00D040B0" w:rsidRPr="00DF3FAD" w:rsidRDefault="00D040B0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040B0" w:rsidRPr="00DF3FAD" w:rsidRDefault="00D040B0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Actividades Realizadas:</w:t>
      </w:r>
    </w:p>
    <w:p w:rsidR="00D040B0" w:rsidRPr="00DF3FAD" w:rsidRDefault="00D040B0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B1885" w:rsidRPr="00DF3FAD" w:rsidRDefault="00D040B0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Elaboración de </w:t>
      </w:r>
      <w:r w:rsidR="00E74DD3" w:rsidRPr="00DF3FAD">
        <w:rPr>
          <w:rFonts w:ascii="Arial Narrow" w:hAnsi="Arial Narrow"/>
          <w:sz w:val="20"/>
          <w:szCs w:val="20"/>
          <w:lang w:val="es-MX"/>
        </w:rPr>
        <w:t>proyectos arquitectónicos</w:t>
      </w:r>
    </w:p>
    <w:p w:rsidR="00E270E0" w:rsidRPr="00DF3FAD" w:rsidRDefault="00CC59E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52704</wp:posOffset>
                </wp:positionV>
                <wp:extent cx="5989320" cy="0"/>
                <wp:effectExtent l="0" t="0" r="30480" b="19050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255BB" id="Line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05pt,4.15pt" to="455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8ENEwIAACk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"/>
            </w:pict>
          </mc:Fallback>
        </mc:AlternateContent>
      </w:r>
    </w:p>
    <w:p w:rsidR="00E74DD3" w:rsidRPr="00DF3FAD" w:rsidRDefault="00E74DD3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MUNICIPIO DE VALLE DE GUADALUPE, JALISCO</w:t>
      </w:r>
    </w:p>
    <w:p w:rsidR="00E74DD3" w:rsidRPr="00DF3FAD" w:rsidRDefault="00E74DD3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Puesto: Director de Obras Públicas</w:t>
      </w:r>
    </w:p>
    <w:p w:rsidR="00E74DD3" w:rsidRPr="00DF3FAD" w:rsidRDefault="00E74DD3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entrada: Enero del 2007</w:t>
      </w:r>
    </w:p>
    <w:p w:rsidR="00E74DD3" w:rsidRPr="00DF3FAD" w:rsidRDefault="00E74DD3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salida: Diciembre del 2009</w:t>
      </w:r>
    </w:p>
    <w:p w:rsidR="00E74DD3" w:rsidRPr="00DF3FAD" w:rsidRDefault="00E74DD3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74DD3" w:rsidRPr="00DF3FAD" w:rsidRDefault="00E74DD3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Actividades Realizadas:</w:t>
      </w:r>
    </w:p>
    <w:p w:rsidR="00E74DD3" w:rsidRPr="00DF3FAD" w:rsidRDefault="00E74DD3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E74DD3" w:rsidRPr="00DF3FAD" w:rsidRDefault="00E74DD3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Elaboración de proyectos </w:t>
      </w:r>
      <w:r w:rsidR="0018334D" w:rsidRPr="00DF3FAD">
        <w:rPr>
          <w:rFonts w:ascii="Arial Narrow" w:hAnsi="Arial Narrow"/>
          <w:sz w:val="20"/>
          <w:szCs w:val="20"/>
          <w:lang w:val="es-MX"/>
        </w:rPr>
        <w:t xml:space="preserve">y presupuestos </w:t>
      </w:r>
      <w:r w:rsidRPr="00DF3FAD">
        <w:rPr>
          <w:rFonts w:ascii="Arial Narrow" w:hAnsi="Arial Narrow"/>
          <w:sz w:val="20"/>
          <w:szCs w:val="20"/>
          <w:lang w:val="es-MX"/>
        </w:rPr>
        <w:t>arquitectónicos</w:t>
      </w:r>
      <w:r w:rsidR="00AD0FB4" w:rsidRPr="00DF3FAD">
        <w:rPr>
          <w:rFonts w:ascii="Arial Narrow" w:hAnsi="Arial Narrow"/>
          <w:sz w:val="20"/>
          <w:szCs w:val="20"/>
          <w:lang w:val="es-MX"/>
        </w:rPr>
        <w:t xml:space="preserve"> ejecutivos.</w:t>
      </w:r>
      <w:r w:rsidR="0018334D" w:rsidRPr="00DF3FAD">
        <w:rPr>
          <w:rFonts w:ascii="Arial Narrow" w:hAnsi="Arial Narrow"/>
          <w:sz w:val="20"/>
          <w:szCs w:val="20"/>
          <w:lang w:val="es-MX"/>
        </w:rPr>
        <w:t xml:space="preserve"> Programas: 3x1 Federal, 3x1 Estatal, PACE, FISE, </w:t>
      </w:r>
      <w:proofErr w:type="spellStart"/>
      <w:r w:rsidR="0018334D" w:rsidRPr="00DF3FAD">
        <w:rPr>
          <w:rFonts w:ascii="Arial Narrow" w:hAnsi="Arial Narrow"/>
          <w:sz w:val="20"/>
          <w:szCs w:val="20"/>
          <w:lang w:val="es-MX"/>
        </w:rPr>
        <w:t>Fondereg</w:t>
      </w:r>
      <w:proofErr w:type="spellEnd"/>
      <w:r w:rsidR="0018334D" w:rsidRPr="00DF3FAD">
        <w:rPr>
          <w:rFonts w:ascii="Arial Narrow" w:hAnsi="Arial Narrow"/>
          <w:sz w:val="20"/>
          <w:szCs w:val="20"/>
          <w:lang w:val="es-MX"/>
        </w:rPr>
        <w:t>, Obra Directa, Apoyos Directos.</w:t>
      </w:r>
    </w:p>
    <w:p w:rsidR="00E74DD3" w:rsidRPr="00DF3FAD" w:rsidRDefault="00E74DD3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Análisis de precios unitarios.</w:t>
      </w:r>
    </w:p>
    <w:p w:rsidR="00444000" w:rsidRPr="00DF3FAD" w:rsidRDefault="00444000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Ingeniería de Costos</w:t>
      </w:r>
      <w:r w:rsidR="00595441" w:rsidRPr="00DF3FAD">
        <w:rPr>
          <w:rFonts w:ascii="Arial Narrow" w:hAnsi="Arial Narrow"/>
          <w:sz w:val="20"/>
          <w:szCs w:val="20"/>
          <w:lang w:val="es-MX"/>
        </w:rPr>
        <w:t>. (Análisis de Precios Unitarios, Explosión de Insumos, Programación de Obra)</w:t>
      </w:r>
    </w:p>
    <w:p w:rsidR="00E74DD3" w:rsidRPr="00DF3FAD" w:rsidRDefault="00595441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Supervisión de Obra. (Elaboración de bitácora, oficios)</w:t>
      </w:r>
    </w:p>
    <w:p w:rsidR="00E74DD3" w:rsidRPr="00DF3FAD" w:rsidRDefault="00595441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Cuantificación de volúmenes de obra (números generadores)</w:t>
      </w:r>
    </w:p>
    <w:p w:rsidR="00595441" w:rsidRPr="00DF3FAD" w:rsidRDefault="00595441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Gestión de Proyectos. (Trámites con dependencias federales, estatales y municipales)</w:t>
      </w:r>
    </w:p>
    <w:p w:rsidR="00E74DD3" w:rsidRPr="00DF3FAD" w:rsidRDefault="00E74DD3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Levantamientos Topográficos</w:t>
      </w:r>
      <w:r w:rsidR="009B2CBD" w:rsidRPr="00DF3FAD">
        <w:rPr>
          <w:rFonts w:ascii="Arial Narrow" w:hAnsi="Arial Narrow"/>
          <w:sz w:val="20"/>
          <w:szCs w:val="20"/>
          <w:lang w:val="es-MX"/>
        </w:rPr>
        <w:t xml:space="preserve"> (</w:t>
      </w:r>
      <w:r w:rsidR="009B2CBD" w:rsidRPr="00DF3FAD">
        <w:rPr>
          <w:rFonts w:ascii="Arial Narrow" w:hAnsi="Arial Narrow"/>
          <w:b/>
          <w:sz w:val="20"/>
          <w:szCs w:val="20"/>
          <w:lang w:val="es-MX"/>
        </w:rPr>
        <w:t>Manejo de Estación Total</w:t>
      </w:r>
      <w:r w:rsidR="009B2CBD" w:rsidRPr="00DF3FAD">
        <w:rPr>
          <w:rFonts w:ascii="Arial Narrow" w:hAnsi="Arial Narrow"/>
          <w:sz w:val="20"/>
          <w:szCs w:val="20"/>
          <w:lang w:val="es-MX"/>
        </w:rPr>
        <w:t>)</w:t>
      </w:r>
    </w:p>
    <w:p w:rsidR="00E74DD3" w:rsidRPr="00DF3FAD" w:rsidRDefault="00E74DD3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Elaboración de estimaciones.</w:t>
      </w:r>
    </w:p>
    <w:p w:rsidR="00E74DD3" w:rsidRPr="00DF3FAD" w:rsidRDefault="00E74DD3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Permisos de Construcción y Alineamientos</w:t>
      </w:r>
    </w:p>
    <w:p w:rsidR="00E74DD3" w:rsidRPr="00DF3FAD" w:rsidRDefault="002E1AD5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Elaboración de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Renders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 xml:space="preserve"> ( Imágenes Foto Realistas)</w:t>
      </w:r>
    </w:p>
    <w:p w:rsidR="00D90F35" w:rsidRPr="00DF3FAD" w:rsidRDefault="00D90F35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</w:p>
    <w:p w:rsidR="002E1AD5" w:rsidRPr="00DF3FAD" w:rsidRDefault="002E1AD5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Participación en obras:</w:t>
      </w:r>
    </w:p>
    <w:p w:rsidR="002E1AD5" w:rsidRPr="00DF3FAD" w:rsidRDefault="002E1AD5" w:rsidP="0017630A">
      <w:pPr>
        <w:pStyle w:val="Prrafodelista"/>
        <w:jc w:val="both"/>
        <w:rPr>
          <w:rFonts w:ascii="Arial Narrow" w:hAnsi="Arial Narrow"/>
          <w:sz w:val="20"/>
          <w:szCs w:val="20"/>
          <w:lang w:val="es-MX"/>
        </w:rPr>
      </w:pPr>
    </w:p>
    <w:p w:rsidR="002E1AD5" w:rsidRPr="00DF3FAD" w:rsidRDefault="002E1AD5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lastRenderedPageBreak/>
        <w:t xml:space="preserve">Proyecto y Supervisión de la construcción del </w:t>
      </w:r>
      <w:r w:rsidRPr="00DF3FAD">
        <w:rPr>
          <w:rFonts w:ascii="Arial Narrow" w:hAnsi="Arial Narrow"/>
          <w:b/>
          <w:sz w:val="20"/>
          <w:szCs w:val="20"/>
          <w:lang w:val="es-MX"/>
        </w:rPr>
        <w:t>Centro Cultural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para el Municipio de Valle de Guadalupe, Inversión </w:t>
      </w:r>
      <w:r w:rsidRPr="00DF3FAD">
        <w:rPr>
          <w:rFonts w:ascii="Arial Narrow" w:hAnsi="Arial Narrow"/>
          <w:i/>
          <w:sz w:val="20"/>
          <w:szCs w:val="20"/>
          <w:lang w:val="es-MX"/>
        </w:rPr>
        <w:t>$ 6’300,000.00</w:t>
      </w:r>
      <w:r w:rsidRPr="00DF3FAD">
        <w:rPr>
          <w:rFonts w:ascii="Arial Narrow" w:hAnsi="Arial Narrow"/>
          <w:sz w:val="20"/>
          <w:szCs w:val="20"/>
          <w:lang w:val="es-MX"/>
        </w:rPr>
        <w:t>, Programa: Secretaria de Cultura.</w:t>
      </w:r>
    </w:p>
    <w:p w:rsidR="002E1AD5" w:rsidRPr="00DF3FAD" w:rsidRDefault="002E1AD5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la Construcción de </w:t>
      </w:r>
      <w:r w:rsidRPr="00DF3FAD">
        <w:rPr>
          <w:rFonts w:ascii="Arial Narrow" w:hAnsi="Arial Narrow"/>
          <w:b/>
          <w:sz w:val="20"/>
          <w:szCs w:val="20"/>
          <w:lang w:val="es-MX"/>
        </w:rPr>
        <w:t>Parque Eco turístico y Pesquero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en la Rivera de la Presa el Salto. Programa: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Fondereg</w:t>
      </w:r>
      <w:proofErr w:type="spellEnd"/>
      <w:r w:rsidR="00445C04" w:rsidRPr="00DF3FAD">
        <w:rPr>
          <w:rFonts w:ascii="Arial Narrow" w:hAnsi="Arial Narrow"/>
          <w:sz w:val="20"/>
          <w:szCs w:val="20"/>
          <w:lang w:val="es-MX"/>
        </w:rPr>
        <w:t xml:space="preserve">  </w:t>
      </w:r>
    </w:p>
    <w:p w:rsidR="002E1AD5" w:rsidRPr="00DF3FAD" w:rsidRDefault="002E1AD5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la Rehabilitación del </w:t>
      </w: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Auditorio Municipal </w:t>
      </w:r>
      <w:r w:rsidRPr="00DF3FAD">
        <w:rPr>
          <w:rFonts w:ascii="Arial Narrow" w:hAnsi="Arial Narrow"/>
          <w:sz w:val="20"/>
          <w:szCs w:val="20"/>
          <w:lang w:val="es-MX"/>
        </w:rPr>
        <w:t>de Valle de Guadalupe, Jalisco. Programa: 3x1 Estatal.</w:t>
      </w:r>
      <w:r w:rsidR="00445C04" w:rsidRPr="00DF3FAD">
        <w:rPr>
          <w:rFonts w:ascii="Arial Narrow" w:hAnsi="Arial Narrow"/>
          <w:sz w:val="20"/>
          <w:szCs w:val="20"/>
          <w:lang w:val="es-MX"/>
        </w:rPr>
        <w:t xml:space="preserve"> Inversión: </w:t>
      </w:r>
    </w:p>
    <w:p w:rsidR="00E74DD3" w:rsidRPr="00DF3FAD" w:rsidRDefault="002E1AD5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más de 40,000 m2 de </w:t>
      </w:r>
      <w:r w:rsidRPr="00DF3FAD">
        <w:rPr>
          <w:rFonts w:ascii="Arial Narrow" w:hAnsi="Arial Narrow"/>
          <w:b/>
          <w:sz w:val="20"/>
          <w:szCs w:val="20"/>
          <w:lang w:val="es-MX"/>
        </w:rPr>
        <w:t>Concreto Zampeado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en diversas calles del Municipio de Valle de Guadalupe. Programa: 3x1 Federal</w:t>
      </w:r>
      <w:r w:rsidR="00115056" w:rsidRPr="00DF3FAD">
        <w:rPr>
          <w:rFonts w:ascii="Arial Narrow" w:hAnsi="Arial Narrow"/>
          <w:sz w:val="20"/>
          <w:szCs w:val="20"/>
          <w:lang w:val="es-MX"/>
        </w:rPr>
        <w:t>.</w:t>
      </w:r>
    </w:p>
    <w:p w:rsidR="00E74DD3" w:rsidRPr="00DF3FAD" w:rsidRDefault="002E1AD5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Rehabilitación de la Imagen Urbana en el Ingreso Norte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de la Cabecera Municipio Valle de Guadalupe, Inversión: </w:t>
      </w:r>
    </w:p>
    <w:p w:rsidR="00115056" w:rsidRPr="00DF3FAD" w:rsidRDefault="00115056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Supervisión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Pavimentación con Doble Riego del Camino a el Salto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3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kms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 xml:space="preserve">. Programa: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Fondereg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 xml:space="preserve">.  Inversión: </w:t>
      </w:r>
    </w:p>
    <w:p w:rsidR="00115056" w:rsidRPr="00DF3FAD" w:rsidRDefault="00115056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la Construcción de </w:t>
      </w:r>
      <w:r w:rsidRPr="00DF3FAD">
        <w:rPr>
          <w:rFonts w:ascii="Arial Narrow" w:hAnsi="Arial Narrow"/>
          <w:b/>
          <w:sz w:val="20"/>
          <w:szCs w:val="20"/>
          <w:lang w:val="es-MX"/>
        </w:rPr>
        <w:t>Andador Peatonal en el Rio Valle</w:t>
      </w:r>
      <w:r w:rsidR="00FA42D2">
        <w:rPr>
          <w:rFonts w:ascii="Arial Narrow" w:hAnsi="Arial Narrow"/>
          <w:sz w:val="20"/>
          <w:szCs w:val="20"/>
          <w:lang w:val="es-MX"/>
        </w:rPr>
        <w:t xml:space="preserve">. </w:t>
      </w:r>
    </w:p>
    <w:p w:rsidR="00115056" w:rsidRPr="00DF3FAD" w:rsidRDefault="00115056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Rehabilitación de </w:t>
      </w:r>
      <w:r w:rsidR="00314B5C" w:rsidRPr="00DF3FAD">
        <w:rPr>
          <w:rFonts w:ascii="Arial Narrow" w:hAnsi="Arial Narrow"/>
          <w:b/>
          <w:sz w:val="20"/>
          <w:szCs w:val="20"/>
          <w:lang w:val="es-MX"/>
        </w:rPr>
        <w:t>Líneas</w:t>
      </w: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 de Drenaje y </w:t>
      </w:r>
      <w:proofErr w:type="gramStart"/>
      <w:r w:rsidRPr="00DF3FAD">
        <w:rPr>
          <w:rFonts w:ascii="Arial Narrow" w:hAnsi="Arial Narrow"/>
          <w:b/>
          <w:sz w:val="20"/>
          <w:szCs w:val="20"/>
          <w:lang w:val="es-MX"/>
        </w:rPr>
        <w:t>Agua</w:t>
      </w:r>
      <w:proofErr w:type="gramEnd"/>
      <w:r w:rsidRPr="00DF3FAD">
        <w:rPr>
          <w:rFonts w:ascii="Arial Narrow" w:hAnsi="Arial Narrow"/>
          <w:sz w:val="20"/>
          <w:szCs w:val="20"/>
          <w:lang w:val="es-MX"/>
        </w:rPr>
        <w:t xml:space="preserve"> así como sus tomas y descargas domiciliarias. Programa: 3x1 Federal</w:t>
      </w:r>
    </w:p>
    <w:p w:rsidR="00115056" w:rsidRPr="00DF3FAD" w:rsidRDefault="00115056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Rehabilitación de la Unidad Valle y la Unidad Aragón</w:t>
      </w:r>
      <w:r w:rsidRPr="00DF3FAD">
        <w:rPr>
          <w:rFonts w:ascii="Arial Narrow" w:hAnsi="Arial Narrow"/>
          <w:sz w:val="20"/>
          <w:szCs w:val="20"/>
          <w:lang w:val="es-MX"/>
        </w:rPr>
        <w:t>, en el Municipio de Valle de Guadalupe, Programa PACE</w:t>
      </w:r>
    </w:p>
    <w:p w:rsidR="00115056" w:rsidRPr="00DF3FAD" w:rsidRDefault="00115056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Supervisión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Rehabilitación de la Imagen Urbana en el Ingreso Sur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de la Cabecera Municipio Valle de Guadalupe, </w:t>
      </w:r>
      <w:r w:rsidR="00445C04" w:rsidRPr="00DF3FAD">
        <w:rPr>
          <w:rFonts w:ascii="Arial Narrow" w:hAnsi="Arial Narrow"/>
          <w:sz w:val="20"/>
          <w:szCs w:val="20"/>
          <w:lang w:val="es-MX"/>
        </w:rPr>
        <w:t xml:space="preserve">Programa </w:t>
      </w:r>
      <w:proofErr w:type="spellStart"/>
      <w:r w:rsidR="00445C04" w:rsidRPr="00DF3FAD">
        <w:rPr>
          <w:rFonts w:ascii="Arial Narrow" w:hAnsi="Arial Narrow"/>
          <w:sz w:val="20"/>
          <w:szCs w:val="20"/>
          <w:lang w:val="es-MX"/>
        </w:rPr>
        <w:t>Fondereg</w:t>
      </w:r>
      <w:proofErr w:type="spellEnd"/>
      <w:r w:rsidR="00445C04" w:rsidRPr="00DF3FAD">
        <w:rPr>
          <w:rFonts w:ascii="Arial Narrow" w:hAnsi="Arial Narrow"/>
          <w:sz w:val="20"/>
          <w:szCs w:val="20"/>
          <w:lang w:val="es-MX"/>
        </w:rPr>
        <w:t>.</w:t>
      </w:r>
    </w:p>
    <w:p w:rsidR="00445C04" w:rsidRPr="00DF3FAD" w:rsidRDefault="00445C04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Empedrado Tradicional, Construcción de Línea de Conducción de Agua, </w:t>
      </w:r>
      <w:r w:rsidR="00314B5C" w:rsidRPr="00DF3FAD">
        <w:rPr>
          <w:rFonts w:ascii="Arial Narrow" w:hAnsi="Arial Narrow"/>
          <w:b/>
          <w:sz w:val="20"/>
          <w:szCs w:val="20"/>
          <w:lang w:val="es-MX"/>
        </w:rPr>
        <w:t>Líneas</w:t>
      </w: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 de Drenaje, y Deposito de Almacenamiento de Agua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, Comunidad Coyotillos y Providencia, Programa: FISE, </w:t>
      </w:r>
    </w:p>
    <w:p w:rsidR="00444000" w:rsidRPr="00DF3FAD" w:rsidRDefault="00CC59E8" w:rsidP="0017630A">
      <w:pPr>
        <w:ind w:left="720"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84454</wp:posOffset>
                </wp:positionV>
                <wp:extent cx="5737860" cy="0"/>
                <wp:effectExtent l="0" t="0" r="34290" b="1905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5E084" id="Line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5pt,6.65pt" to="454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O/A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"/>
            </w:pict>
          </mc:Fallback>
        </mc:AlternateContent>
      </w:r>
    </w:p>
    <w:p w:rsidR="00444000" w:rsidRPr="00DF3FAD" w:rsidRDefault="00444000" w:rsidP="0017630A">
      <w:pPr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MUNICIPIO DE JESÚS MARÍA, JALISCO</w:t>
      </w:r>
    </w:p>
    <w:p w:rsidR="00444000" w:rsidRPr="00DF3FAD" w:rsidRDefault="00444000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Puesto: Supervisor de Obras</w:t>
      </w:r>
      <w:r w:rsidR="0067667B" w:rsidRPr="00DF3FAD">
        <w:rPr>
          <w:rFonts w:ascii="Arial Narrow" w:hAnsi="Arial Narrow"/>
          <w:sz w:val="20"/>
          <w:szCs w:val="20"/>
          <w:lang w:val="es-MX"/>
        </w:rPr>
        <w:t xml:space="preserve"> Públicas</w:t>
      </w:r>
      <w:r w:rsidR="003626C5" w:rsidRPr="00DF3FAD">
        <w:rPr>
          <w:rFonts w:ascii="Arial Narrow" w:hAnsi="Arial Narrow"/>
          <w:sz w:val="20"/>
          <w:szCs w:val="20"/>
          <w:lang w:val="es-MX"/>
        </w:rPr>
        <w:t>. Planeación y Proyectos.</w:t>
      </w:r>
    </w:p>
    <w:p w:rsidR="00444000" w:rsidRPr="00DF3FAD" w:rsidRDefault="00444000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entrada: Enero del 2010</w:t>
      </w:r>
    </w:p>
    <w:p w:rsidR="00444000" w:rsidRPr="00DF3FAD" w:rsidRDefault="00F82738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salida: Septiembre 2012</w:t>
      </w:r>
    </w:p>
    <w:p w:rsidR="00D90F35" w:rsidRPr="00DF3FAD" w:rsidRDefault="00D90F35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D90F35" w:rsidRPr="00DF3FAD" w:rsidRDefault="00D90F35" w:rsidP="0017630A">
      <w:p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Proyectos Realizados:</w:t>
      </w:r>
    </w:p>
    <w:p w:rsidR="00D90F35" w:rsidRPr="00DF3FAD" w:rsidRDefault="00D90F35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 w:cs="Arial"/>
          <w:sz w:val="20"/>
          <w:szCs w:val="20"/>
          <w:lang w:eastAsia="es-MX"/>
        </w:rPr>
        <w:t>Perforación y Equipamiento de Pozo (Comunidad Amarraderos)</w:t>
      </w:r>
    </w:p>
    <w:p w:rsidR="00D90F35" w:rsidRPr="00DF3FAD" w:rsidRDefault="00D90F35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 w:cs="Arial"/>
          <w:sz w:val="20"/>
          <w:szCs w:val="20"/>
          <w:lang w:val="es-MX" w:eastAsia="es-MX"/>
        </w:rPr>
        <w:t>Casa de la Salud (Comunidad San Rafael)</w:t>
      </w:r>
    </w:p>
    <w:p w:rsidR="00D90F35" w:rsidRPr="00DF3FAD" w:rsidRDefault="00D90F35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 w:cs="Arial"/>
          <w:sz w:val="20"/>
          <w:szCs w:val="20"/>
          <w:lang w:val="es-MX" w:eastAsia="es-MX"/>
        </w:rPr>
        <w:t>Rehabilitación de Imagen Urbana en el 1er. Cuadro del Centro Histórico</w:t>
      </w:r>
      <w:r w:rsidR="00090E8E" w:rsidRPr="00DF3FAD">
        <w:rPr>
          <w:rFonts w:ascii="Arial Narrow" w:hAnsi="Arial Narrow" w:cs="Arial"/>
          <w:sz w:val="20"/>
          <w:szCs w:val="20"/>
          <w:lang w:val="es-MX" w:eastAsia="es-MX"/>
        </w:rPr>
        <w:t xml:space="preserve">. </w:t>
      </w:r>
    </w:p>
    <w:p w:rsidR="00D90F35" w:rsidRPr="00DF3FAD" w:rsidRDefault="00D90F35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 w:cs="Arial"/>
          <w:sz w:val="20"/>
          <w:szCs w:val="20"/>
          <w:lang w:val="es-MX" w:eastAsia="es-MX"/>
        </w:rPr>
        <w:t>Casa de la Cultura para la Delegación Josefino de Allende</w:t>
      </w:r>
    </w:p>
    <w:p w:rsidR="00D90F35" w:rsidRPr="00DF3FAD" w:rsidRDefault="009B2CBD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Proyecto de Restauración de los Portales del Centro Histórico</w:t>
      </w:r>
    </w:p>
    <w:p w:rsidR="00D90F35" w:rsidRPr="00DF3FAD" w:rsidRDefault="00D90F35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4 kilómetros de Concreto Asfáltico en diversas comunidades del Municipio</w:t>
      </w:r>
    </w:p>
    <w:p w:rsidR="009F097F" w:rsidRPr="00DF3FAD" w:rsidRDefault="009F097F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Líneas de Conducción de Agua Potable para diferentes Comunidades.</w:t>
      </w:r>
    </w:p>
    <w:p w:rsidR="009F097F" w:rsidRPr="00DF3FAD" w:rsidRDefault="009F097F" w:rsidP="0017630A">
      <w:pPr>
        <w:numPr>
          <w:ilvl w:val="0"/>
          <w:numId w:val="10"/>
        </w:numPr>
        <w:jc w:val="both"/>
        <w:rPr>
          <w:rFonts w:ascii="Arial Narrow" w:hAnsi="Arial Narrow"/>
          <w:i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Construcción de 50 Viviendas Rurales en diversas Comunidades</w:t>
      </w:r>
    </w:p>
    <w:p w:rsidR="009B2CBD" w:rsidRPr="00DF3FAD" w:rsidRDefault="009B2CBD" w:rsidP="0017630A">
      <w:pPr>
        <w:numPr>
          <w:ilvl w:val="0"/>
          <w:numId w:val="10"/>
        </w:numPr>
        <w:jc w:val="both"/>
        <w:rPr>
          <w:rFonts w:ascii="Arial Narrow" w:hAnsi="Arial Narrow"/>
          <w:i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Proyecto y Supervisión para la Construcción del Centro de Salud de la Comunidad de “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Ayo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 xml:space="preserve"> el Grande” </w:t>
      </w:r>
    </w:p>
    <w:p w:rsidR="009F2B20" w:rsidRPr="00DF3FAD" w:rsidRDefault="009F2B20" w:rsidP="0017630A">
      <w:pPr>
        <w:numPr>
          <w:ilvl w:val="0"/>
          <w:numId w:val="10"/>
        </w:numPr>
        <w:jc w:val="both"/>
        <w:rPr>
          <w:rFonts w:ascii="Arial Narrow" w:hAnsi="Arial Narrow"/>
          <w:i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Restauración de la Parroquia de la Sagrada Familia de Jesús María</w:t>
      </w:r>
    </w:p>
    <w:p w:rsidR="0053672D" w:rsidRPr="00DF3FAD" w:rsidRDefault="0053672D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3672D" w:rsidRPr="00DF3FAD" w:rsidRDefault="00CC59E8" w:rsidP="0017630A">
      <w:pPr>
        <w:ind w:left="720"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87629</wp:posOffset>
                </wp:positionV>
                <wp:extent cx="5745480" cy="0"/>
                <wp:effectExtent l="0" t="0" r="26670" b="1905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EC190" id="Line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15pt,6.9pt" to="455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Oj1FA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"/>
            </w:pict>
          </mc:Fallback>
        </mc:AlternateContent>
      </w:r>
    </w:p>
    <w:p w:rsidR="0053672D" w:rsidRPr="00DF3FAD" w:rsidRDefault="0053672D" w:rsidP="0017630A">
      <w:pPr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MUNICIPIO DE VALLE DE GUADALUPE</w:t>
      </w:r>
    </w:p>
    <w:p w:rsidR="0053672D" w:rsidRPr="00DF3FAD" w:rsidRDefault="0053672D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Puesto: Director de Obras </w:t>
      </w:r>
      <w:r w:rsidR="00653BAC" w:rsidRPr="00DF3FAD">
        <w:rPr>
          <w:rFonts w:ascii="Arial Narrow" w:hAnsi="Arial Narrow"/>
          <w:sz w:val="20"/>
          <w:szCs w:val="20"/>
          <w:lang w:val="es-MX"/>
        </w:rPr>
        <w:t>Públicas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y Desarrollo Urbano</w:t>
      </w:r>
    </w:p>
    <w:p w:rsidR="0053672D" w:rsidRPr="00DF3FAD" w:rsidRDefault="0053672D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entrada: Octubre del 2012</w:t>
      </w:r>
    </w:p>
    <w:p w:rsidR="0053672D" w:rsidRPr="00DF3FAD" w:rsidRDefault="0053672D" w:rsidP="0017630A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Fecha de salida: </w:t>
      </w:r>
      <w:r w:rsidR="006F4C2C">
        <w:rPr>
          <w:rFonts w:ascii="Arial Narrow" w:hAnsi="Arial Narrow"/>
          <w:sz w:val="20"/>
          <w:szCs w:val="20"/>
          <w:lang w:val="es-MX"/>
        </w:rPr>
        <w:t>Septiembre del 2015</w:t>
      </w:r>
    </w:p>
    <w:p w:rsidR="0053672D" w:rsidRPr="00DF3FAD" w:rsidRDefault="0053672D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3672D" w:rsidRPr="00DF3FAD" w:rsidRDefault="0053672D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Proyectos Realizados:</w:t>
      </w:r>
    </w:p>
    <w:p w:rsidR="00FF30DA" w:rsidRPr="00DF3FAD" w:rsidRDefault="00FF30DA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 w:cs="Arial"/>
          <w:sz w:val="20"/>
          <w:szCs w:val="20"/>
          <w:lang w:eastAsia="es-MX"/>
        </w:rPr>
        <w:t xml:space="preserve">Elaboración del </w:t>
      </w:r>
      <w:r w:rsidRPr="00C64137">
        <w:rPr>
          <w:rFonts w:ascii="Arial Narrow" w:hAnsi="Arial Narrow"/>
          <w:b/>
          <w:sz w:val="20"/>
          <w:szCs w:val="20"/>
          <w:lang w:eastAsia="es-MX"/>
        </w:rPr>
        <w:t>Plan de Movilidad no Motorizada</w:t>
      </w:r>
      <w:r w:rsidR="00C02C92" w:rsidRPr="00DF3FAD">
        <w:rPr>
          <w:rFonts w:ascii="Arial Narrow" w:hAnsi="Arial Narrow"/>
          <w:sz w:val="20"/>
          <w:szCs w:val="20"/>
          <w:lang w:eastAsia="es-MX"/>
        </w:rPr>
        <w:t xml:space="preserve"> para el Municipio de Valle de Guadalupe, Jalisco.</w:t>
      </w:r>
    </w:p>
    <w:p w:rsidR="00C02C92" w:rsidRPr="00DF3FAD" w:rsidRDefault="00C02C92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 w:eastAsia="es-MX"/>
        </w:rPr>
        <w:t xml:space="preserve">Elaboración del </w:t>
      </w:r>
      <w:r w:rsidRPr="00C64137">
        <w:rPr>
          <w:rFonts w:ascii="Arial Narrow" w:hAnsi="Arial Narrow"/>
          <w:b/>
          <w:sz w:val="20"/>
          <w:szCs w:val="20"/>
          <w:lang w:val="es-MX" w:eastAsia="es-MX"/>
        </w:rPr>
        <w:t>Proyecto Integral de Riego con aprovechamiento de Agua de la Planta de Tratamiento</w:t>
      </w:r>
      <w:r w:rsidRPr="00DF3FAD">
        <w:rPr>
          <w:rFonts w:ascii="Arial Narrow" w:hAnsi="Arial Narrow"/>
          <w:sz w:val="20"/>
          <w:szCs w:val="20"/>
          <w:lang w:val="es-MX" w:eastAsia="es-MX"/>
        </w:rPr>
        <w:t>.</w:t>
      </w:r>
    </w:p>
    <w:p w:rsidR="00FF30DA" w:rsidRPr="00DF3FAD" w:rsidRDefault="00FF30DA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eastAsia="es-MX"/>
        </w:rPr>
        <w:t xml:space="preserve">Proyecto Ejecutivo y Supervisión de la </w:t>
      </w:r>
      <w:r w:rsidRPr="00DF3FAD">
        <w:rPr>
          <w:rFonts w:ascii="Arial Narrow" w:hAnsi="Arial Narrow"/>
          <w:b/>
          <w:sz w:val="20"/>
          <w:szCs w:val="20"/>
          <w:lang w:eastAsia="es-MX"/>
        </w:rPr>
        <w:t>2da. Etapa de Rehabilitación del Ingreso Sur</w:t>
      </w:r>
      <w:r w:rsidR="00086C97" w:rsidRPr="00DF3FAD">
        <w:rPr>
          <w:rFonts w:ascii="Arial Narrow" w:hAnsi="Arial Narrow"/>
          <w:b/>
          <w:sz w:val="20"/>
          <w:szCs w:val="20"/>
          <w:lang w:eastAsia="es-MX"/>
        </w:rPr>
        <w:t xml:space="preserve">  (Andador de la Charrería)</w:t>
      </w:r>
      <w:r w:rsidR="00086C97" w:rsidRPr="00DF3FAD">
        <w:rPr>
          <w:rFonts w:ascii="Arial Narrow" w:hAnsi="Arial Narrow"/>
          <w:sz w:val="20"/>
          <w:szCs w:val="20"/>
          <w:lang w:eastAsia="es-MX"/>
        </w:rPr>
        <w:t>,</w:t>
      </w:r>
      <w:r w:rsidRPr="00DF3FAD">
        <w:rPr>
          <w:rFonts w:ascii="Arial Narrow" w:hAnsi="Arial Narrow"/>
          <w:sz w:val="20"/>
          <w:szCs w:val="20"/>
          <w:lang w:eastAsia="es-MX"/>
        </w:rPr>
        <w:t xml:space="preserve">, programa </w:t>
      </w:r>
      <w:proofErr w:type="spellStart"/>
      <w:r w:rsidRPr="00DF3FAD">
        <w:rPr>
          <w:rFonts w:ascii="Arial Narrow" w:hAnsi="Arial Narrow"/>
          <w:sz w:val="20"/>
          <w:szCs w:val="20"/>
          <w:lang w:eastAsia="es-MX"/>
        </w:rPr>
        <w:t>Fondereg</w:t>
      </w:r>
      <w:proofErr w:type="spellEnd"/>
      <w:r w:rsidR="00FA42D2">
        <w:rPr>
          <w:rFonts w:ascii="Arial Narrow" w:hAnsi="Arial Narrow"/>
          <w:sz w:val="20"/>
          <w:szCs w:val="20"/>
          <w:lang w:eastAsia="es-MX"/>
        </w:rPr>
        <w:t xml:space="preserve"> </w:t>
      </w:r>
      <w:r w:rsidR="002501B5" w:rsidRPr="00DF3FAD">
        <w:rPr>
          <w:rFonts w:ascii="Arial Narrow" w:hAnsi="Arial Narrow"/>
          <w:sz w:val="20"/>
          <w:szCs w:val="20"/>
          <w:lang w:eastAsia="es-MX"/>
        </w:rPr>
        <w:t>2012</w:t>
      </w:r>
    </w:p>
    <w:p w:rsidR="00FF30DA" w:rsidRPr="00DF3FAD" w:rsidRDefault="00FF30DA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eastAsia="es-MX"/>
        </w:rPr>
        <w:t xml:space="preserve">Proyecto Ejecutivo y Supervisión de la </w:t>
      </w:r>
      <w:r w:rsidRPr="00DF3FAD">
        <w:rPr>
          <w:rFonts w:ascii="Arial Narrow" w:hAnsi="Arial Narrow"/>
          <w:b/>
          <w:sz w:val="20"/>
          <w:szCs w:val="20"/>
          <w:lang w:eastAsia="es-MX"/>
        </w:rPr>
        <w:t>3era. Etapa de Rehabilitación del Ingreso Sur</w:t>
      </w:r>
      <w:r w:rsidR="00086C97" w:rsidRPr="00DF3FAD">
        <w:rPr>
          <w:rFonts w:ascii="Arial Narrow" w:hAnsi="Arial Narrow"/>
          <w:b/>
          <w:sz w:val="20"/>
          <w:szCs w:val="20"/>
          <w:lang w:eastAsia="es-MX"/>
        </w:rPr>
        <w:t xml:space="preserve"> (Andador de la Charrería)</w:t>
      </w:r>
      <w:r w:rsidRPr="00DF3FAD">
        <w:rPr>
          <w:rFonts w:ascii="Arial Narrow" w:hAnsi="Arial Narrow"/>
          <w:sz w:val="20"/>
          <w:szCs w:val="20"/>
          <w:lang w:eastAsia="es-MX"/>
        </w:rPr>
        <w:t xml:space="preserve">, programa </w:t>
      </w:r>
      <w:proofErr w:type="spellStart"/>
      <w:r w:rsidRPr="00DF3FAD">
        <w:rPr>
          <w:rFonts w:ascii="Arial Narrow" w:hAnsi="Arial Narrow"/>
          <w:sz w:val="20"/>
          <w:szCs w:val="20"/>
          <w:lang w:eastAsia="es-MX"/>
        </w:rPr>
        <w:t>Fondereg</w:t>
      </w:r>
      <w:proofErr w:type="spellEnd"/>
      <w:r w:rsidR="002501B5" w:rsidRPr="00DF3FAD">
        <w:rPr>
          <w:rFonts w:ascii="Arial Narrow" w:hAnsi="Arial Narrow"/>
          <w:sz w:val="20"/>
          <w:szCs w:val="20"/>
          <w:lang w:eastAsia="es-MX"/>
        </w:rPr>
        <w:t xml:space="preserve"> 2013</w:t>
      </w:r>
    </w:p>
    <w:p w:rsidR="00FF30DA" w:rsidRPr="00DF3FAD" w:rsidRDefault="00FF30DA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Residente de obra en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Restauración del Portal Silvano Barba González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, programa Patrimonio Histórico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Conaculta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 xml:space="preserve"> </w:t>
      </w:r>
      <w:r w:rsidR="0017630A" w:rsidRPr="00DF3FAD">
        <w:rPr>
          <w:rFonts w:ascii="Arial Narrow" w:hAnsi="Arial Narrow"/>
          <w:i/>
          <w:sz w:val="20"/>
          <w:szCs w:val="20"/>
          <w:lang w:val="es-MX"/>
        </w:rPr>
        <w:t>Fondo de Cultura Federal 2013</w:t>
      </w:r>
    </w:p>
    <w:p w:rsidR="00FF30DA" w:rsidRPr="00DF3FAD" w:rsidRDefault="00FF30DA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eastAsia="es-MX"/>
        </w:rPr>
        <w:t>Proyecto Ejecutivo y Supervisión</w:t>
      </w:r>
      <w:r w:rsidR="00653BAC">
        <w:rPr>
          <w:rFonts w:ascii="Arial Narrow" w:hAnsi="Arial Narrow"/>
          <w:sz w:val="20"/>
          <w:szCs w:val="20"/>
          <w:lang w:eastAsia="es-MX"/>
        </w:rPr>
        <w:t xml:space="preserve">: </w:t>
      </w:r>
      <w:r w:rsidRPr="00DF3FAD">
        <w:rPr>
          <w:rFonts w:ascii="Arial Narrow" w:hAnsi="Arial Narrow" w:cs="Tahoma"/>
          <w:b/>
          <w:sz w:val="20"/>
          <w:szCs w:val="20"/>
        </w:rPr>
        <w:t xml:space="preserve">Fortalecimiento de los Espacios Deportivos y Culturales en las Unidades Deportivas Valle y Aragón y el Centro Cultural Valle de </w:t>
      </w:r>
      <w:proofErr w:type="spellStart"/>
      <w:r w:rsidRPr="00DF3FAD">
        <w:rPr>
          <w:rFonts w:ascii="Arial Narrow" w:hAnsi="Arial Narrow" w:cs="Tahoma"/>
          <w:b/>
          <w:sz w:val="20"/>
          <w:szCs w:val="20"/>
        </w:rPr>
        <w:t>Guadalup</w:t>
      </w:r>
      <w:proofErr w:type="spellEnd"/>
      <w:r w:rsidR="00FA42D2">
        <w:rPr>
          <w:rFonts w:ascii="Arial Narrow" w:hAnsi="Arial Narrow" w:cs="Tahoma"/>
          <w:b/>
          <w:sz w:val="20"/>
          <w:szCs w:val="20"/>
        </w:rPr>
        <w:t xml:space="preserve"> </w:t>
      </w:r>
      <w:r w:rsidRPr="00DF3FAD">
        <w:rPr>
          <w:rFonts w:ascii="Arial Narrow" w:hAnsi="Arial Narrow" w:cs="Tahoma"/>
          <w:sz w:val="20"/>
          <w:szCs w:val="20"/>
        </w:rPr>
        <w:t>FODIM</w:t>
      </w:r>
    </w:p>
    <w:p w:rsidR="001535A7" w:rsidRPr="00DF3FAD" w:rsidRDefault="00086C97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y construcción de </w:t>
      </w:r>
      <w:r w:rsidRPr="00DF3FAD">
        <w:rPr>
          <w:rFonts w:ascii="Arial Narrow" w:hAnsi="Arial Narrow"/>
          <w:b/>
          <w:sz w:val="20"/>
          <w:szCs w:val="20"/>
          <w:lang w:val="es-MX"/>
        </w:rPr>
        <w:t>Empedrado Ahogado en Concreto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en las calles: </w:t>
      </w:r>
      <w:r w:rsidRPr="00DF3FAD">
        <w:rPr>
          <w:rFonts w:ascii="Arial Narrow" w:hAnsi="Arial Narrow"/>
          <w:i/>
          <w:sz w:val="20"/>
          <w:szCs w:val="20"/>
          <w:lang w:val="es-MX"/>
        </w:rPr>
        <w:t xml:space="preserve">Rafael Pérez, Minerva, López Mateos, Secundino González, García Armas, Justino </w:t>
      </w:r>
      <w:proofErr w:type="spellStart"/>
      <w:r w:rsidRPr="00DF3FAD">
        <w:rPr>
          <w:rFonts w:ascii="Arial Narrow" w:hAnsi="Arial Narrow"/>
          <w:i/>
          <w:sz w:val="20"/>
          <w:szCs w:val="20"/>
          <w:lang w:val="es-MX"/>
        </w:rPr>
        <w:t>Orona</w:t>
      </w:r>
      <w:proofErr w:type="spellEnd"/>
      <w:r w:rsidRPr="00DF3FAD">
        <w:rPr>
          <w:rFonts w:ascii="Arial Narrow" w:hAnsi="Arial Narrow"/>
          <w:i/>
          <w:sz w:val="20"/>
          <w:szCs w:val="20"/>
          <w:lang w:val="es-MX"/>
        </w:rPr>
        <w:t xml:space="preserve"> y Magnolia</w:t>
      </w:r>
      <w:r w:rsidRPr="00DF3FAD">
        <w:rPr>
          <w:rFonts w:ascii="Arial Narrow" w:hAnsi="Arial Narrow"/>
          <w:sz w:val="20"/>
          <w:szCs w:val="20"/>
          <w:lang w:val="es-MX"/>
        </w:rPr>
        <w:t>. Programa 3x1 para Migrantes.</w:t>
      </w:r>
    </w:p>
    <w:p w:rsidR="00C02C92" w:rsidRPr="00DF3FAD" w:rsidRDefault="00C02C92" w:rsidP="0017630A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Helvetica"/>
          <w:sz w:val="20"/>
          <w:szCs w:val="20"/>
        </w:rPr>
      </w:pPr>
      <w:r w:rsidRPr="00DF3FAD">
        <w:rPr>
          <w:rFonts w:ascii="Arial Narrow" w:hAnsi="Arial Narrow" w:cs="Helvetica"/>
          <w:sz w:val="20"/>
          <w:szCs w:val="20"/>
        </w:rPr>
        <w:lastRenderedPageBreak/>
        <w:t xml:space="preserve">Proyecto Ejecutivo </w:t>
      </w:r>
      <w:r w:rsidR="00EE6690" w:rsidRPr="00DF3FAD">
        <w:rPr>
          <w:rFonts w:ascii="Arial Narrow" w:hAnsi="Arial Narrow" w:cs="Helvetica"/>
          <w:sz w:val="20"/>
          <w:szCs w:val="20"/>
        </w:rPr>
        <w:t xml:space="preserve">y Supervisión </w:t>
      </w:r>
      <w:r w:rsidRPr="00DF3FAD">
        <w:rPr>
          <w:rFonts w:ascii="Arial Narrow" w:hAnsi="Arial Narrow" w:cs="Helvetica"/>
          <w:b/>
          <w:sz w:val="20"/>
          <w:szCs w:val="20"/>
        </w:rPr>
        <w:t xml:space="preserve">Ruta Ciclista y Paisajística al Parque </w:t>
      </w:r>
      <w:r w:rsidR="00653BAC" w:rsidRPr="00DF3FAD">
        <w:rPr>
          <w:rFonts w:ascii="Arial Narrow" w:hAnsi="Arial Narrow" w:cs="Helvetica"/>
          <w:b/>
          <w:sz w:val="20"/>
          <w:szCs w:val="20"/>
        </w:rPr>
        <w:t>Eco turístico</w:t>
      </w:r>
      <w:r w:rsidRPr="00DF3FAD">
        <w:rPr>
          <w:rFonts w:ascii="Arial Narrow" w:hAnsi="Arial Narrow" w:cs="Helvetica"/>
          <w:b/>
          <w:sz w:val="20"/>
          <w:szCs w:val="20"/>
        </w:rPr>
        <w:t xml:space="preserve"> de la Ribera de la Presa El Salto</w:t>
      </w:r>
      <w:r w:rsidRPr="00DF3FAD">
        <w:rPr>
          <w:rFonts w:ascii="Arial Narrow" w:hAnsi="Arial Narrow" w:cs="Helvetica"/>
          <w:sz w:val="20"/>
          <w:szCs w:val="20"/>
        </w:rPr>
        <w:t xml:space="preserve">, primera etapa. Infraestructura Deportiva </w:t>
      </w:r>
      <w:r w:rsidR="00B408CD" w:rsidRPr="00DF3FAD">
        <w:rPr>
          <w:rFonts w:ascii="Arial Narrow" w:hAnsi="Arial Narrow" w:cs="Helvetica"/>
          <w:i/>
          <w:sz w:val="20"/>
          <w:szCs w:val="20"/>
        </w:rPr>
        <w:t xml:space="preserve"> Fondo de Infraestructura Deportiva Federal 2014</w:t>
      </w:r>
    </w:p>
    <w:p w:rsidR="00086C97" w:rsidRPr="00DF3FAD" w:rsidRDefault="00C02C92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Proyecto Ejecutivo y Ejecución de la</w:t>
      </w: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 Restauración de la Antigua Casa </w:t>
      </w:r>
      <w:proofErr w:type="spellStart"/>
      <w:r w:rsidRPr="00DF3FAD">
        <w:rPr>
          <w:rFonts w:ascii="Arial Narrow" w:hAnsi="Arial Narrow"/>
          <w:b/>
          <w:sz w:val="20"/>
          <w:szCs w:val="20"/>
          <w:lang w:val="es-MX"/>
        </w:rPr>
        <w:t>Cural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 xml:space="preserve">, </w:t>
      </w:r>
      <w:r w:rsidR="00B408CD" w:rsidRPr="00DF3FAD">
        <w:rPr>
          <w:rFonts w:ascii="Arial Narrow" w:hAnsi="Arial Narrow"/>
          <w:i/>
          <w:sz w:val="20"/>
          <w:szCs w:val="20"/>
          <w:lang w:val="es-MX"/>
        </w:rPr>
        <w:t>Fondo de Cultura Federal 2014</w:t>
      </w:r>
    </w:p>
    <w:p w:rsidR="00086C97" w:rsidRPr="00DF3FAD" w:rsidRDefault="00313CE5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Residente de obra en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Rehabilitación de Imagen Urbana en el Ingreso Sur 4ta. Etapa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. </w:t>
      </w:r>
      <w:r w:rsidR="00B408CD" w:rsidRPr="00DF3FAD">
        <w:rPr>
          <w:rFonts w:ascii="Arial Narrow" w:hAnsi="Arial Narrow"/>
          <w:i/>
          <w:sz w:val="20"/>
          <w:szCs w:val="20"/>
          <w:lang w:val="es-MX"/>
        </w:rPr>
        <w:t>Fondo de Desarrollo Regional Federal 2014</w:t>
      </w:r>
    </w:p>
    <w:p w:rsidR="00313CE5" w:rsidRPr="00DF3FAD" w:rsidRDefault="00F30EB7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Ejecutivo y Ejecución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Rehabilitación de Imagen Urbana en el Primer Cuadro del Centro Histórico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de Valle de Guadalupe. </w:t>
      </w:r>
      <w:r w:rsidR="00B408CD" w:rsidRPr="00DF3FAD">
        <w:rPr>
          <w:rFonts w:ascii="Arial Narrow" w:hAnsi="Arial Narrow"/>
          <w:i/>
          <w:sz w:val="20"/>
          <w:szCs w:val="20"/>
          <w:lang w:val="es-MX"/>
        </w:rPr>
        <w:t xml:space="preserve">Programa </w:t>
      </w:r>
      <w:proofErr w:type="spellStart"/>
      <w:r w:rsidR="00B408CD" w:rsidRPr="00DF3FAD">
        <w:rPr>
          <w:rFonts w:ascii="Arial Narrow" w:hAnsi="Arial Narrow"/>
          <w:i/>
          <w:sz w:val="20"/>
          <w:szCs w:val="20"/>
          <w:lang w:val="es-MX"/>
        </w:rPr>
        <w:t>Fondereg</w:t>
      </w:r>
      <w:proofErr w:type="spellEnd"/>
      <w:r w:rsidR="00B408CD" w:rsidRPr="00DF3FAD">
        <w:rPr>
          <w:rFonts w:ascii="Arial Narrow" w:hAnsi="Arial Narrow"/>
          <w:i/>
          <w:sz w:val="20"/>
          <w:szCs w:val="20"/>
          <w:lang w:val="es-MX"/>
        </w:rPr>
        <w:t xml:space="preserve"> 2014</w:t>
      </w:r>
    </w:p>
    <w:p w:rsidR="00F30EB7" w:rsidRPr="00DF3FAD" w:rsidRDefault="00F30EB7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Ejecutivo y Ejecución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Restauración del Portal Hidalgo</w:t>
      </w:r>
      <w:r w:rsidRPr="00DF3FAD">
        <w:rPr>
          <w:rFonts w:ascii="Arial Narrow" w:hAnsi="Arial Narrow"/>
          <w:sz w:val="20"/>
          <w:szCs w:val="20"/>
          <w:lang w:val="es-MX"/>
        </w:rPr>
        <w:t>.</w:t>
      </w:r>
    </w:p>
    <w:p w:rsidR="00F30EB7" w:rsidRPr="00DF3FAD" w:rsidRDefault="00F30EB7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Ejecutivo y Ejecución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 xml:space="preserve">Restauración del Portal del </w:t>
      </w:r>
      <w:r w:rsidR="0082722C" w:rsidRPr="00DF3FAD">
        <w:rPr>
          <w:rFonts w:ascii="Arial Narrow" w:hAnsi="Arial Narrow"/>
          <w:b/>
          <w:sz w:val="20"/>
          <w:szCs w:val="20"/>
          <w:lang w:val="es-MX"/>
        </w:rPr>
        <w:t xml:space="preserve">Lino Carmen </w:t>
      </w:r>
      <w:r w:rsidR="00653BAC" w:rsidRPr="00DF3FAD">
        <w:rPr>
          <w:rFonts w:ascii="Arial Narrow" w:hAnsi="Arial Narrow"/>
          <w:b/>
          <w:sz w:val="20"/>
          <w:szCs w:val="20"/>
          <w:lang w:val="es-MX"/>
        </w:rPr>
        <w:t>Martínez</w:t>
      </w:r>
    </w:p>
    <w:p w:rsidR="00F30EB7" w:rsidRPr="00DF3FAD" w:rsidRDefault="00F30EB7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Proyecto Ejecutivo y Ejecución de</w:t>
      </w:r>
      <w:r w:rsidR="00653BAC">
        <w:rPr>
          <w:rFonts w:ascii="Arial Narrow" w:hAnsi="Arial Narrow"/>
          <w:sz w:val="20"/>
          <w:szCs w:val="20"/>
          <w:lang w:val="es-MX"/>
        </w:rPr>
        <w:t xml:space="preserve"> </w:t>
      </w:r>
      <w:r w:rsidRPr="00DF3FAD">
        <w:rPr>
          <w:rFonts w:ascii="Arial Narrow" w:hAnsi="Arial Narrow"/>
          <w:sz w:val="20"/>
          <w:szCs w:val="20"/>
          <w:lang w:val="es-MX"/>
        </w:rPr>
        <w:t>l</w:t>
      </w:r>
      <w:r w:rsidR="00783355" w:rsidRPr="00DF3FAD">
        <w:rPr>
          <w:rFonts w:ascii="Arial Narrow" w:hAnsi="Arial Narrow"/>
          <w:sz w:val="20"/>
          <w:szCs w:val="20"/>
          <w:lang w:val="es-MX"/>
        </w:rPr>
        <w:t>a</w:t>
      </w:r>
      <w:r w:rsidR="00653BAC">
        <w:rPr>
          <w:rFonts w:ascii="Arial Narrow" w:hAnsi="Arial Narrow"/>
          <w:sz w:val="20"/>
          <w:szCs w:val="20"/>
          <w:lang w:val="es-MX"/>
        </w:rPr>
        <w:t xml:space="preserve"> </w:t>
      </w:r>
      <w:r w:rsidR="00783355" w:rsidRPr="00DF3FAD">
        <w:rPr>
          <w:rFonts w:ascii="Arial Narrow" w:hAnsi="Arial Narrow"/>
          <w:b/>
          <w:sz w:val="20"/>
          <w:szCs w:val="20"/>
          <w:lang w:val="es-MX"/>
        </w:rPr>
        <w:t xml:space="preserve">Restauración del </w:t>
      </w:r>
      <w:r w:rsidRPr="00DF3FAD">
        <w:rPr>
          <w:rFonts w:ascii="Arial Narrow" w:hAnsi="Arial Narrow"/>
          <w:b/>
          <w:sz w:val="20"/>
          <w:szCs w:val="20"/>
          <w:lang w:val="es-MX"/>
        </w:rPr>
        <w:t>Atrio del Templo Parroquial de Nuestra Señora de Guadalupe</w:t>
      </w:r>
      <w:r w:rsidRPr="00DF3FAD">
        <w:rPr>
          <w:rFonts w:ascii="Arial Narrow" w:hAnsi="Arial Narrow"/>
          <w:sz w:val="20"/>
          <w:szCs w:val="20"/>
          <w:lang w:val="es-MX"/>
        </w:rPr>
        <w:t>.</w:t>
      </w:r>
    </w:p>
    <w:p w:rsidR="0082722C" w:rsidRPr="00DF3FAD" w:rsidRDefault="0082722C" w:rsidP="0017630A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Proyecto Ejecutivo y Ejecución de la </w:t>
      </w:r>
      <w:r w:rsidRPr="00DF3FAD">
        <w:rPr>
          <w:rFonts w:ascii="Arial Narrow" w:hAnsi="Arial Narrow"/>
          <w:b/>
          <w:sz w:val="20"/>
          <w:szCs w:val="20"/>
          <w:lang w:val="es-MX"/>
        </w:rPr>
        <w:t>Construcción de Unidad Deportiva Los Viveros</w:t>
      </w:r>
      <w:r w:rsidRPr="00DF3FAD">
        <w:rPr>
          <w:rFonts w:ascii="Arial Narrow" w:hAnsi="Arial Narrow"/>
          <w:i/>
          <w:sz w:val="20"/>
          <w:szCs w:val="20"/>
          <w:lang w:val="es-MX"/>
        </w:rPr>
        <w:t xml:space="preserve">. </w:t>
      </w:r>
      <w:r w:rsidR="00B408CD" w:rsidRPr="00DF3FAD">
        <w:rPr>
          <w:rFonts w:ascii="Arial Narrow" w:hAnsi="Arial Narrow"/>
          <w:i/>
          <w:sz w:val="20"/>
          <w:szCs w:val="20"/>
          <w:lang w:val="es-MX"/>
        </w:rPr>
        <w:t xml:space="preserve">Programa </w:t>
      </w:r>
      <w:proofErr w:type="spellStart"/>
      <w:r w:rsidR="00B408CD" w:rsidRPr="00DF3FAD">
        <w:rPr>
          <w:rFonts w:ascii="Arial Narrow" w:hAnsi="Arial Narrow"/>
          <w:i/>
          <w:sz w:val="20"/>
          <w:szCs w:val="20"/>
          <w:lang w:val="es-MX"/>
        </w:rPr>
        <w:t>Fondereg</w:t>
      </w:r>
      <w:proofErr w:type="spellEnd"/>
      <w:r w:rsidR="00B408CD" w:rsidRPr="00DF3FAD">
        <w:rPr>
          <w:rFonts w:ascii="Arial Narrow" w:hAnsi="Arial Narrow"/>
          <w:i/>
          <w:sz w:val="20"/>
          <w:szCs w:val="20"/>
          <w:lang w:val="es-MX"/>
        </w:rPr>
        <w:t xml:space="preserve"> 2015</w:t>
      </w:r>
    </w:p>
    <w:p w:rsidR="0053672D" w:rsidRDefault="0053672D" w:rsidP="0017630A">
      <w:pPr>
        <w:jc w:val="both"/>
        <w:rPr>
          <w:rFonts w:ascii="Arial Narrow" w:hAnsi="Arial Narrow"/>
          <w:i/>
          <w:sz w:val="20"/>
          <w:szCs w:val="20"/>
          <w:lang w:val="es-MX"/>
        </w:rPr>
      </w:pPr>
    </w:p>
    <w:p w:rsidR="006F4C2C" w:rsidRDefault="00CC59E8" w:rsidP="0017630A">
      <w:pPr>
        <w:jc w:val="both"/>
        <w:rPr>
          <w:rFonts w:ascii="Arial Narrow" w:hAnsi="Arial Narrow"/>
          <w:i/>
          <w:sz w:val="20"/>
          <w:szCs w:val="20"/>
          <w:lang w:val="es-MX"/>
        </w:rPr>
      </w:pPr>
      <w:r>
        <w:rPr>
          <w:rFonts w:ascii="Arial Narrow" w:hAnsi="Arial Narrow"/>
          <w:i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38734</wp:posOffset>
                </wp:positionV>
                <wp:extent cx="5745480" cy="0"/>
                <wp:effectExtent l="0" t="0" r="26670" b="1905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61DC6" id="Line 2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3.05pt" to="44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XJM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"/>
            </w:pict>
          </mc:Fallback>
        </mc:AlternateContent>
      </w:r>
    </w:p>
    <w:p w:rsidR="006F4C2C" w:rsidRPr="00DF3FAD" w:rsidRDefault="006F4C2C" w:rsidP="006F4C2C">
      <w:pPr>
        <w:numPr>
          <w:ilvl w:val="0"/>
          <w:numId w:val="4"/>
        </w:numPr>
        <w:jc w:val="both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MUNICIPIO DE ZAPOTLANEJO</w:t>
      </w:r>
    </w:p>
    <w:p w:rsidR="006F4C2C" w:rsidRDefault="006F4C2C" w:rsidP="006F4C2C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Puesto: </w:t>
      </w:r>
      <w:r>
        <w:rPr>
          <w:rFonts w:ascii="Arial Narrow" w:hAnsi="Arial Narrow"/>
          <w:sz w:val="20"/>
          <w:szCs w:val="20"/>
          <w:lang w:val="es-MX"/>
        </w:rPr>
        <w:tab/>
      </w:r>
      <w:r>
        <w:rPr>
          <w:rFonts w:ascii="Arial Narrow" w:hAnsi="Arial Narrow"/>
          <w:sz w:val="20"/>
          <w:szCs w:val="20"/>
          <w:lang w:val="es-MX"/>
        </w:rPr>
        <w:tab/>
      </w:r>
      <w:r w:rsidRPr="006F4C2C">
        <w:rPr>
          <w:rFonts w:ascii="Arial Narrow" w:hAnsi="Arial Narrow"/>
          <w:b/>
          <w:sz w:val="20"/>
          <w:szCs w:val="20"/>
          <w:lang w:val="es-MX"/>
        </w:rPr>
        <w:t>Jefe de Gestión y Ordenamiento del Territorio</w:t>
      </w:r>
      <w:r>
        <w:rPr>
          <w:rFonts w:ascii="Arial Narrow" w:hAnsi="Arial Narrow"/>
          <w:sz w:val="20"/>
          <w:szCs w:val="20"/>
          <w:lang w:val="es-MX"/>
        </w:rPr>
        <w:t xml:space="preserve"> (Planeación y Desarrollo Urbano).</w:t>
      </w:r>
    </w:p>
    <w:p w:rsidR="006F4C2C" w:rsidRDefault="006F4C2C" w:rsidP="006F4C2C">
      <w:pPr>
        <w:ind w:left="720"/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 xml:space="preserve">                               </w:t>
      </w:r>
      <w:r w:rsidRPr="006F4C2C">
        <w:rPr>
          <w:rFonts w:ascii="Arial Narrow" w:hAnsi="Arial Narrow"/>
          <w:b/>
          <w:sz w:val="20"/>
          <w:szCs w:val="20"/>
          <w:lang w:val="es-MX"/>
        </w:rPr>
        <w:t>Secretario Técnico</w:t>
      </w:r>
      <w:r>
        <w:rPr>
          <w:rFonts w:ascii="Arial Narrow" w:hAnsi="Arial Narrow"/>
          <w:sz w:val="20"/>
          <w:szCs w:val="20"/>
          <w:lang w:val="es-MX"/>
        </w:rPr>
        <w:t xml:space="preserve"> de la Comisión Municipal de Regularización de Zapotlanejo. </w:t>
      </w:r>
    </w:p>
    <w:p w:rsidR="00557A84" w:rsidRPr="00DF3FAD" w:rsidRDefault="00557A84" w:rsidP="00557A84">
      <w:pPr>
        <w:ind w:left="1428" w:firstLine="696"/>
        <w:jc w:val="both"/>
        <w:rPr>
          <w:rFonts w:ascii="Arial Narrow" w:hAnsi="Arial Narrow"/>
          <w:sz w:val="20"/>
          <w:szCs w:val="20"/>
          <w:lang w:val="es-MX"/>
        </w:rPr>
      </w:pPr>
      <w:r w:rsidRPr="006F4C2C">
        <w:rPr>
          <w:rFonts w:ascii="Arial Narrow" w:hAnsi="Arial Narrow"/>
          <w:b/>
          <w:sz w:val="20"/>
          <w:szCs w:val="20"/>
          <w:lang w:val="es-MX"/>
        </w:rPr>
        <w:t>Secretario Técnico</w:t>
      </w:r>
      <w:r>
        <w:rPr>
          <w:rFonts w:ascii="Arial Narrow" w:hAnsi="Arial Narrow"/>
          <w:sz w:val="20"/>
          <w:szCs w:val="20"/>
          <w:lang w:val="es-MX"/>
        </w:rPr>
        <w:t xml:space="preserve"> del Consejo Municipal de Desarrollo Urbano</w:t>
      </w:r>
    </w:p>
    <w:p w:rsidR="006F4C2C" w:rsidRPr="00DF3FAD" w:rsidRDefault="006F4C2C" w:rsidP="006F4C2C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Fecha de entrada: Octubre del 201</w:t>
      </w:r>
      <w:r>
        <w:rPr>
          <w:rFonts w:ascii="Arial Narrow" w:hAnsi="Arial Narrow"/>
          <w:sz w:val="20"/>
          <w:szCs w:val="20"/>
          <w:lang w:val="es-MX"/>
        </w:rPr>
        <w:t>5</w:t>
      </w:r>
    </w:p>
    <w:p w:rsidR="006F4C2C" w:rsidRPr="00DF3FAD" w:rsidRDefault="006F4C2C" w:rsidP="006F4C2C">
      <w:pPr>
        <w:numPr>
          <w:ilvl w:val="0"/>
          <w:numId w:val="4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Fecha de salida: </w:t>
      </w:r>
      <w:r>
        <w:rPr>
          <w:rFonts w:ascii="Arial Narrow" w:hAnsi="Arial Narrow"/>
          <w:sz w:val="20"/>
          <w:szCs w:val="20"/>
          <w:lang w:val="es-MX"/>
        </w:rPr>
        <w:t>Actual</w:t>
      </w:r>
    </w:p>
    <w:p w:rsidR="006F4C2C" w:rsidRDefault="006F4C2C" w:rsidP="0017630A">
      <w:pPr>
        <w:jc w:val="both"/>
        <w:rPr>
          <w:rFonts w:ascii="Arial Narrow" w:hAnsi="Arial Narrow"/>
          <w:i/>
          <w:sz w:val="20"/>
          <w:szCs w:val="20"/>
          <w:lang w:val="es-MX"/>
        </w:rPr>
      </w:pPr>
    </w:p>
    <w:p w:rsidR="006F4C2C" w:rsidRPr="00DF3FAD" w:rsidRDefault="006F4C2C" w:rsidP="006F4C2C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b/>
          <w:sz w:val="20"/>
          <w:szCs w:val="20"/>
          <w:lang w:val="es-MX"/>
        </w:rPr>
        <w:t>Proyectos Realizados:</w:t>
      </w:r>
    </w:p>
    <w:p w:rsidR="000E4B12" w:rsidRPr="000E4B12" w:rsidRDefault="006F4C2C" w:rsidP="006F4C2C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3F748C">
        <w:rPr>
          <w:rFonts w:ascii="Arial Narrow" w:hAnsi="Arial Narrow" w:cs="Arial"/>
          <w:b/>
          <w:sz w:val="20"/>
          <w:szCs w:val="20"/>
          <w:lang w:eastAsia="es-MX"/>
        </w:rPr>
        <w:t>Puente Colgante</w:t>
      </w:r>
      <w:r>
        <w:rPr>
          <w:rFonts w:ascii="Arial Narrow" w:hAnsi="Arial Narrow" w:cs="Arial"/>
          <w:sz w:val="20"/>
          <w:szCs w:val="20"/>
          <w:lang w:eastAsia="es-MX"/>
        </w:rPr>
        <w:t xml:space="preserve"> </w:t>
      </w:r>
      <w:r w:rsidR="000E4B12">
        <w:rPr>
          <w:rFonts w:ascii="Arial Narrow" w:hAnsi="Arial Narrow" w:cs="Arial"/>
          <w:sz w:val="20"/>
          <w:szCs w:val="20"/>
          <w:lang w:eastAsia="es-MX"/>
        </w:rPr>
        <w:t xml:space="preserve">en el </w:t>
      </w:r>
      <w:r w:rsidR="000E4B12" w:rsidRPr="003F748C">
        <w:rPr>
          <w:rFonts w:ascii="Arial Narrow" w:hAnsi="Arial Narrow" w:cs="Arial"/>
          <w:b/>
          <w:sz w:val="20"/>
          <w:szCs w:val="20"/>
          <w:lang w:eastAsia="es-MX"/>
        </w:rPr>
        <w:t xml:space="preserve">Parque </w:t>
      </w:r>
      <w:r w:rsidR="003F748C" w:rsidRPr="003F748C">
        <w:rPr>
          <w:rFonts w:ascii="Arial Narrow" w:hAnsi="Arial Narrow" w:cs="Arial"/>
          <w:b/>
          <w:sz w:val="20"/>
          <w:szCs w:val="20"/>
          <w:lang w:eastAsia="es-MX"/>
        </w:rPr>
        <w:t>Eco turístico</w:t>
      </w:r>
      <w:r w:rsidR="000E4B12" w:rsidRPr="003F748C">
        <w:rPr>
          <w:rFonts w:ascii="Arial Narrow" w:hAnsi="Arial Narrow" w:cs="Arial"/>
          <w:b/>
          <w:sz w:val="20"/>
          <w:szCs w:val="20"/>
          <w:lang w:eastAsia="es-MX"/>
        </w:rPr>
        <w:t xml:space="preserve"> Puente de Calderón</w:t>
      </w:r>
    </w:p>
    <w:p w:rsidR="000E4B12" w:rsidRPr="000E4B12" w:rsidRDefault="003F748C" w:rsidP="006F4C2C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 w:eastAsia="es-MX"/>
        </w:rPr>
        <w:t xml:space="preserve">Proyecto de </w:t>
      </w:r>
      <w:r w:rsidR="000E4B12">
        <w:rPr>
          <w:rFonts w:ascii="Arial Narrow" w:hAnsi="Arial Narrow" w:cs="Arial"/>
          <w:sz w:val="20"/>
          <w:szCs w:val="20"/>
          <w:lang w:val="es-MX" w:eastAsia="es-MX"/>
        </w:rPr>
        <w:t xml:space="preserve">Ampliación del </w:t>
      </w:r>
      <w:r w:rsidR="000E4B12" w:rsidRPr="003F748C">
        <w:rPr>
          <w:rFonts w:ascii="Arial Narrow" w:hAnsi="Arial Narrow" w:cs="Arial"/>
          <w:b/>
          <w:sz w:val="20"/>
          <w:szCs w:val="20"/>
          <w:lang w:val="es-MX" w:eastAsia="es-MX"/>
        </w:rPr>
        <w:t>Parque Lineal Zapotlanejo</w:t>
      </w:r>
    </w:p>
    <w:p w:rsidR="006F4C2C" w:rsidRPr="000E4B12" w:rsidRDefault="003F748C" w:rsidP="006F4C2C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 w:eastAsia="es-MX"/>
        </w:rPr>
        <w:t xml:space="preserve">Proyecto de </w:t>
      </w:r>
      <w:r w:rsidR="000E4B12">
        <w:rPr>
          <w:rFonts w:ascii="Arial Narrow" w:hAnsi="Arial Narrow" w:cs="Arial"/>
          <w:sz w:val="20"/>
          <w:szCs w:val="20"/>
          <w:lang w:val="es-MX" w:eastAsia="es-MX"/>
        </w:rPr>
        <w:t xml:space="preserve">Ampliación del </w:t>
      </w:r>
      <w:r w:rsidR="000E4B12" w:rsidRPr="003F748C">
        <w:rPr>
          <w:rFonts w:ascii="Arial Narrow" w:hAnsi="Arial Narrow" w:cs="Arial"/>
          <w:b/>
          <w:sz w:val="20"/>
          <w:szCs w:val="20"/>
          <w:lang w:val="es-MX" w:eastAsia="es-MX"/>
        </w:rPr>
        <w:t>Palacio Municipal</w:t>
      </w:r>
      <w:r w:rsidR="006F4C2C" w:rsidRPr="00DF3FAD">
        <w:rPr>
          <w:rFonts w:ascii="Arial Narrow" w:hAnsi="Arial Narrow"/>
          <w:sz w:val="20"/>
          <w:szCs w:val="20"/>
          <w:lang w:eastAsia="es-MX"/>
        </w:rPr>
        <w:t>.</w:t>
      </w:r>
    </w:p>
    <w:p w:rsidR="000E4B12" w:rsidRPr="000E4B12" w:rsidRDefault="003F748C" w:rsidP="006F4C2C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 w:cs="Arial"/>
          <w:sz w:val="20"/>
          <w:szCs w:val="20"/>
          <w:lang w:val="es-MX" w:eastAsia="es-MX"/>
        </w:rPr>
        <w:t xml:space="preserve">Proyecto de </w:t>
      </w:r>
      <w:r w:rsidR="000E4B12">
        <w:rPr>
          <w:rFonts w:ascii="Arial Narrow" w:hAnsi="Arial Narrow"/>
          <w:sz w:val="20"/>
          <w:szCs w:val="20"/>
          <w:lang w:eastAsia="es-MX"/>
        </w:rPr>
        <w:t xml:space="preserve">Ampliación de la </w:t>
      </w:r>
      <w:r w:rsidR="000E4B12" w:rsidRPr="003F748C">
        <w:rPr>
          <w:rFonts w:ascii="Arial Narrow" w:hAnsi="Arial Narrow"/>
          <w:b/>
          <w:sz w:val="20"/>
          <w:szCs w:val="20"/>
          <w:lang w:eastAsia="es-MX"/>
        </w:rPr>
        <w:t>Casa de la Cultura de Zapotlanejo</w:t>
      </w:r>
    </w:p>
    <w:p w:rsidR="006F4C2C" w:rsidRDefault="006F4C2C" w:rsidP="0017630A">
      <w:pPr>
        <w:jc w:val="both"/>
        <w:rPr>
          <w:rFonts w:ascii="Arial Narrow" w:hAnsi="Arial Narrow"/>
          <w:i/>
          <w:sz w:val="20"/>
          <w:szCs w:val="20"/>
          <w:lang w:val="es-MX"/>
        </w:rPr>
      </w:pPr>
    </w:p>
    <w:p w:rsidR="00237283" w:rsidRPr="00DF3FAD" w:rsidRDefault="00F30F96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CURSOS Y DIPLOMADOS</w:t>
      </w:r>
    </w:p>
    <w:p w:rsidR="00237283" w:rsidRPr="00DF3FAD" w:rsidRDefault="00CC59E8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11429</wp:posOffset>
                </wp:positionV>
                <wp:extent cx="6515100" cy="0"/>
                <wp:effectExtent l="0" t="0" r="19050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1EB1B" id="Line 1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.9pt" to="50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O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TSb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"/>
            </w:pict>
          </mc:Fallback>
        </mc:AlternateContent>
      </w:r>
    </w:p>
    <w:p w:rsidR="0051208C" w:rsidRPr="00DF3FAD" w:rsidRDefault="0051208C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Curso de precios Unitarios</w:t>
      </w:r>
      <w:r w:rsidR="004F73DE" w:rsidRPr="00DF3FAD">
        <w:rPr>
          <w:rFonts w:ascii="Arial Narrow" w:hAnsi="Arial Narrow"/>
          <w:sz w:val="20"/>
          <w:szCs w:val="20"/>
          <w:lang w:val="es-MX"/>
        </w:rPr>
        <w:t xml:space="preserve"> Opus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(básico) (20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hrs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>)</w:t>
      </w:r>
      <w:r w:rsidR="00BA0D7C" w:rsidRPr="00DF3FAD">
        <w:rPr>
          <w:rFonts w:ascii="Arial Narrow" w:hAnsi="Arial Narrow"/>
          <w:i/>
          <w:sz w:val="20"/>
          <w:szCs w:val="20"/>
          <w:lang w:val="es-MX"/>
        </w:rPr>
        <w:t>Certificado</w:t>
      </w:r>
    </w:p>
    <w:p w:rsidR="004F73DE" w:rsidRPr="00DF3FAD" w:rsidRDefault="004F73DE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Curso de 3d Studio Max (Imágenes Foto realistas) (20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hrs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>)</w:t>
      </w:r>
      <w:r w:rsidR="00BA0D7C" w:rsidRPr="00DF3FAD">
        <w:rPr>
          <w:rFonts w:ascii="Arial Narrow" w:hAnsi="Arial Narrow"/>
          <w:i/>
          <w:sz w:val="20"/>
          <w:szCs w:val="20"/>
          <w:lang w:val="es-MX"/>
        </w:rPr>
        <w:t>Constancia</w:t>
      </w:r>
    </w:p>
    <w:p w:rsidR="00444000" w:rsidRPr="00DF3FAD" w:rsidRDefault="00444000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Curso – Taller. El Código Urbano, Procuraduría de Desarrollo Urbano</w:t>
      </w:r>
      <w:r w:rsidR="00BA0D7C" w:rsidRPr="00DF3FAD">
        <w:rPr>
          <w:rFonts w:ascii="Arial Narrow" w:hAnsi="Arial Narrow"/>
          <w:sz w:val="20"/>
          <w:szCs w:val="20"/>
          <w:lang w:val="es-MX"/>
        </w:rPr>
        <w:t xml:space="preserve">. </w:t>
      </w:r>
      <w:r w:rsidR="00BA0D7C" w:rsidRPr="00DF3FAD">
        <w:rPr>
          <w:rFonts w:ascii="Arial Narrow" w:hAnsi="Arial Narrow"/>
          <w:i/>
          <w:sz w:val="20"/>
          <w:szCs w:val="20"/>
          <w:lang w:val="es-MX"/>
        </w:rPr>
        <w:t>Constancia</w:t>
      </w:r>
    </w:p>
    <w:p w:rsidR="00444000" w:rsidRPr="00DF3FAD" w:rsidRDefault="00444000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Diplomado: Director Responsable en Proyectos y Obras de Urbanizaci</w:t>
      </w:r>
      <w:r w:rsidR="00595441" w:rsidRPr="00DF3FAD">
        <w:rPr>
          <w:rFonts w:ascii="Arial Narrow" w:hAnsi="Arial Narrow"/>
          <w:sz w:val="20"/>
          <w:szCs w:val="20"/>
          <w:lang w:val="es-MX"/>
        </w:rPr>
        <w:t>ón (5 meses Colegio de Ingenieros del Estado de Jalisco).</w:t>
      </w:r>
      <w:r w:rsidR="00BA0D7C" w:rsidRPr="00DF3FAD">
        <w:rPr>
          <w:rFonts w:ascii="Arial Narrow" w:hAnsi="Arial Narrow"/>
          <w:i/>
          <w:sz w:val="20"/>
          <w:szCs w:val="20"/>
          <w:lang w:val="es-MX"/>
        </w:rPr>
        <w:t>Diploma</w:t>
      </w:r>
    </w:p>
    <w:p w:rsidR="0053672D" w:rsidRPr="00DF3FAD" w:rsidRDefault="00BA0D7C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Curso – Fondos de Aportaciones Federales para la Infraestructura Social Municipal y el de Fortalecimiento de los Municipios 2010, Obligaciones y Responsabilidades de la Administración Pública Municipal.  Auditoria Superior del Congreso del Estado de Jalisco </w:t>
      </w:r>
      <w:r w:rsidRPr="00DF3FAD">
        <w:rPr>
          <w:rFonts w:ascii="Arial Narrow" w:hAnsi="Arial Narrow"/>
          <w:i/>
          <w:sz w:val="20"/>
          <w:szCs w:val="20"/>
          <w:lang w:val="es-MX"/>
        </w:rPr>
        <w:t>(Constancia)</w:t>
      </w:r>
    </w:p>
    <w:p w:rsidR="0053672D" w:rsidRPr="00DF3FAD" w:rsidRDefault="0053672D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Curso- Formulación de Proyectos y </w:t>
      </w:r>
      <w:r w:rsidR="00FF30DA" w:rsidRPr="00DF3FAD">
        <w:rPr>
          <w:rFonts w:ascii="Arial Narrow" w:hAnsi="Arial Narrow"/>
          <w:sz w:val="20"/>
          <w:szCs w:val="20"/>
          <w:lang w:val="es-MX"/>
        </w:rPr>
        <w:t>Gestión</w:t>
      </w:r>
      <w:r w:rsidRPr="00DF3FAD">
        <w:rPr>
          <w:rFonts w:ascii="Arial Narrow" w:hAnsi="Arial Narrow"/>
          <w:sz w:val="20"/>
          <w:szCs w:val="20"/>
          <w:lang w:val="es-MX"/>
        </w:rPr>
        <w:t xml:space="preserve"> de Recursos para Autoridades Municipales</w:t>
      </w:r>
      <w:r w:rsidR="00FF30DA" w:rsidRPr="00DF3FAD">
        <w:rPr>
          <w:rFonts w:ascii="Arial Narrow" w:hAnsi="Arial Narrow"/>
          <w:sz w:val="20"/>
          <w:szCs w:val="20"/>
          <w:lang w:val="es-MX"/>
        </w:rPr>
        <w:t xml:space="preserve"> (Constancia)</w:t>
      </w:r>
    </w:p>
    <w:p w:rsidR="0050034B" w:rsidRDefault="0050034B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 xml:space="preserve">Manejo de Estación Total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Leica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 xml:space="preserve"> y </w:t>
      </w:r>
      <w:proofErr w:type="spellStart"/>
      <w:r w:rsidRPr="00DF3FAD">
        <w:rPr>
          <w:rFonts w:ascii="Arial Narrow" w:hAnsi="Arial Narrow"/>
          <w:sz w:val="20"/>
          <w:szCs w:val="20"/>
          <w:lang w:val="es-MX"/>
        </w:rPr>
        <w:t>Sokkia</w:t>
      </w:r>
      <w:proofErr w:type="spellEnd"/>
      <w:r w:rsidRPr="00DF3FAD">
        <w:rPr>
          <w:rFonts w:ascii="Arial Narrow" w:hAnsi="Arial Narrow"/>
          <w:sz w:val="20"/>
          <w:szCs w:val="20"/>
          <w:lang w:val="es-MX"/>
        </w:rPr>
        <w:t>.</w:t>
      </w:r>
    </w:p>
    <w:p w:rsidR="00FA42D2" w:rsidRPr="00DF3FAD" w:rsidRDefault="00FA42D2" w:rsidP="0017630A">
      <w:pPr>
        <w:numPr>
          <w:ilvl w:val="0"/>
          <w:numId w:val="8"/>
        </w:numPr>
        <w:jc w:val="both"/>
        <w:rPr>
          <w:rFonts w:ascii="Arial Narrow" w:hAnsi="Arial Narrow"/>
          <w:sz w:val="20"/>
          <w:szCs w:val="20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>Fotogrametría (Levantamientos Topográficos con Dron Fotogramétrico)</w:t>
      </w:r>
    </w:p>
    <w:p w:rsidR="0053672D" w:rsidRDefault="0053672D" w:rsidP="0017630A">
      <w:pPr>
        <w:ind w:left="720"/>
        <w:jc w:val="both"/>
        <w:rPr>
          <w:rFonts w:ascii="Arial Narrow" w:hAnsi="Arial Narrow"/>
          <w:sz w:val="20"/>
          <w:szCs w:val="20"/>
          <w:lang w:val="es-MX"/>
        </w:rPr>
      </w:pPr>
    </w:p>
    <w:p w:rsidR="006D6624" w:rsidRPr="00DF3FAD" w:rsidRDefault="006D6624" w:rsidP="0017630A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DF3FAD">
        <w:rPr>
          <w:rFonts w:ascii="Arial Narrow" w:hAnsi="Arial Narrow"/>
          <w:sz w:val="20"/>
          <w:szCs w:val="20"/>
          <w:lang w:val="es-MX"/>
        </w:rPr>
        <w:t>INFORMATICA</w:t>
      </w:r>
      <w:r w:rsidR="009F097F" w:rsidRPr="00DF3FAD">
        <w:rPr>
          <w:rFonts w:ascii="Arial Narrow" w:hAnsi="Arial Narrow"/>
          <w:sz w:val="20"/>
          <w:szCs w:val="20"/>
          <w:lang w:val="es-MX"/>
        </w:rPr>
        <w:t xml:space="preserve"> (Manejo de Software)</w:t>
      </w:r>
    </w:p>
    <w:p w:rsidR="006D6624" w:rsidRPr="00DF3FAD" w:rsidRDefault="00CC59E8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</wp:posOffset>
                </wp:positionV>
                <wp:extent cx="6515100" cy="0"/>
                <wp:effectExtent l="0" t="0" r="1905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05C0D" id="Line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0" to="50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3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TbNploJq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"/>
            </w:pict>
          </mc:Fallback>
        </mc:AlternateContent>
      </w:r>
      <w:r w:rsidR="006D6624" w:rsidRPr="00DF3FAD">
        <w:rPr>
          <w:rFonts w:ascii="Arial Narrow" w:hAnsi="Arial Narrow"/>
          <w:sz w:val="20"/>
          <w:szCs w:val="20"/>
          <w:lang w:val="en-US"/>
        </w:rPr>
        <w:t>Windows</w:t>
      </w:r>
    </w:p>
    <w:p w:rsidR="006D6624" w:rsidRPr="00DF3FAD" w:rsidRDefault="006D6624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F3FAD">
        <w:rPr>
          <w:rFonts w:ascii="Arial Narrow" w:hAnsi="Arial Narrow"/>
          <w:sz w:val="20"/>
          <w:szCs w:val="20"/>
          <w:lang w:val="en-US"/>
        </w:rPr>
        <w:t>Microsoft Office (Word, Excel, PowerPoint)</w:t>
      </w:r>
    </w:p>
    <w:p w:rsidR="006D6624" w:rsidRPr="00DF3FAD" w:rsidRDefault="006D6624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F3FAD">
        <w:rPr>
          <w:rFonts w:ascii="Arial Narrow" w:hAnsi="Arial Narrow"/>
          <w:sz w:val="20"/>
          <w:szCs w:val="20"/>
          <w:lang w:val="en-US"/>
        </w:rPr>
        <w:t xml:space="preserve">AutoCAD </w:t>
      </w:r>
    </w:p>
    <w:p w:rsidR="00D851E5" w:rsidRPr="00DF3FAD" w:rsidRDefault="00D851E5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proofErr w:type="spellStart"/>
      <w:r w:rsidRPr="00DF3FAD">
        <w:rPr>
          <w:rFonts w:ascii="Arial Narrow" w:hAnsi="Arial Narrow"/>
          <w:sz w:val="20"/>
          <w:szCs w:val="20"/>
          <w:lang w:val="en-US"/>
        </w:rPr>
        <w:t>CivilCAD</w:t>
      </w:r>
      <w:proofErr w:type="spellEnd"/>
    </w:p>
    <w:p w:rsidR="00E74DD3" w:rsidRPr="00DF3FAD" w:rsidRDefault="00E74DD3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F3FAD">
        <w:rPr>
          <w:rFonts w:ascii="Arial Narrow" w:hAnsi="Arial Narrow"/>
          <w:sz w:val="20"/>
          <w:szCs w:val="20"/>
          <w:lang w:val="en-US"/>
        </w:rPr>
        <w:t>Corel Draw</w:t>
      </w:r>
    </w:p>
    <w:p w:rsidR="00444000" w:rsidRPr="00DF3FAD" w:rsidRDefault="00444000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F3FAD">
        <w:rPr>
          <w:rFonts w:ascii="Arial Narrow" w:hAnsi="Arial Narrow"/>
          <w:sz w:val="20"/>
          <w:szCs w:val="20"/>
          <w:lang w:val="en-US"/>
        </w:rPr>
        <w:t>Photoshop</w:t>
      </w:r>
    </w:p>
    <w:p w:rsidR="006D6624" w:rsidRPr="00DF3FAD" w:rsidRDefault="004F73DE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F3FAD">
        <w:rPr>
          <w:rFonts w:ascii="Arial Narrow" w:hAnsi="Arial Narrow"/>
          <w:sz w:val="20"/>
          <w:szCs w:val="20"/>
          <w:lang w:val="en-US"/>
        </w:rPr>
        <w:t>3d Studio Max</w:t>
      </w:r>
    </w:p>
    <w:p w:rsidR="006D6624" w:rsidRPr="00DF3FAD" w:rsidRDefault="006D6624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</w:rPr>
      </w:pPr>
      <w:r w:rsidRPr="00DF3FAD">
        <w:rPr>
          <w:rFonts w:ascii="Arial Narrow" w:hAnsi="Arial Narrow"/>
          <w:sz w:val="20"/>
          <w:szCs w:val="20"/>
        </w:rPr>
        <w:t xml:space="preserve">Opus </w:t>
      </w:r>
      <w:r w:rsidR="00D90F35" w:rsidRPr="00DF3FAD">
        <w:rPr>
          <w:rFonts w:ascii="Arial Narrow" w:hAnsi="Arial Narrow"/>
          <w:sz w:val="20"/>
          <w:szCs w:val="20"/>
        </w:rPr>
        <w:t>(Ingeniería de Costos, Análisis de Precios Unitarios, Explosión de Insumos, Catalogo de Conceptos</w:t>
      </w:r>
      <w:r w:rsidR="00943CA1" w:rsidRPr="00DF3FAD">
        <w:rPr>
          <w:rFonts w:ascii="Arial Narrow" w:hAnsi="Arial Narrow"/>
          <w:sz w:val="20"/>
          <w:szCs w:val="20"/>
        </w:rPr>
        <w:t>)</w:t>
      </w:r>
    </w:p>
    <w:p w:rsidR="006D6624" w:rsidRDefault="006D6624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n-US"/>
        </w:rPr>
      </w:pPr>
      <w:r w:rsidRPr="00DF3FAD">
        <w:rPr>
          <w:rFonts w:ascii="Arial Narrow" w:hAnsi="Arial Narrow"/>
          <w:sz w:val="20"/>
          <w:szCs w:val="20"/>
          <w:lang w:val="en-US"/>
        </w:rPr>
        <w:t>Internet</w:t>
      </w:r>
    </w:p>
    <w:p w:rsidR="000E4B12" w:rsidRDefault="000E4B12" w:rsidP="0017630A">
      <w:pPr>
        <w:numPr>
          <w:ilvl w:val="0"/>
          <w:numId w:val="9"/>
        </w:numPr>
        <w:jc w:val="both"/>
        <w:rPr>
          <w:rFonts w:ascii="Arial Narrow" w:hAnsi="Arial Narrow"/>
          <w:sz w:val="20"/>
          <w:szCs w:val="20"/>
          <w:lang w:val="es-MX"/>
        </w:rPr>
      </w:pPr>
      <w:proofErr w:type="spellStart"/>
      <w:r w:rsidRPr="000E4B12">
        <w:rPr>
          <w:rFonts w:ascii="Arial Narrow" w:hAnsi="Arial Narrow"/>
          <w:sz w:val="20"/>
          <w:szCs w:val="20"/>
          <w:lang w:val="es-MX"/>
        </w:rPr>
        <w:t>ArcGis</w:t>
      </w:r>
      <w:proofErr w:type="spellEnd"/>
      <w:r w:rsidRPr="000E4B12">
        <w:rPr>
          <w:rFonts w:ascii="Arial Narrow" w:hAnsi="Arial Narrow"/>
          <w:sz w:val="20"/>
          <w:szCs w:val="20"/>
          <w:lang w:val="es-MX"/>
        </w:rPr>
        <w:t xml:space="preserve"> (Sistemas de Información Geográfica)</w:t>
      </w:r>
    </w:p>
    <w:p w:rsidR="00FA42D2" w:rsidRPr="000E4B12" w:rsidRDefault="00FA42D2" w:rsidP="00FA42D2">
      <w:pPr>
        <w:ind w:left="360"/>
        <w:jc w:val="both"/>
        <w:rPr>
          <w:rFonts w:ascii="Arial Narrow" w:hAnsi="Arial Narrow"/>
          <w:sz w:val="20"/>
          <w:szCs w:val="20"/>
          <w:lang w:val="es-MX"/>
        </w:rPr>
      </w:pPr>
    </w:p>
    <w:p w:rsidR="00F30EB7" w:rsidRPr="000E4B12" w:rsidRDefault="00F30EB7" w:rsidP="0017630A">
      <w:pPr>
        <w:jc w:val="both"/>
        <w:rPr>
          <w:rFonts w:ascii="Arial Narrow" w:hAnsi="Arial Narrow"/>
          <w:sz w:val="20"/>
          <w:szCs w:val="20"/>
          <w:lang w:val="es-MX"/>
        </w:rPr>
      </w:pPr>
    </w:p>
    <w:sectPr w:rsidR="00F30EB7" w:rsidRPr="000E4B12" w:rsidSect="00D851E5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2" w:rsidRDefault="00960012" w:rsidP="00297587">
      <w:r>
        <w:separator/>
      </w:r>
    </w:p>
  </w:endnote>
  <w:endnote w:type="continuationSeparator" w:id="0">
    <w:p w:rsidR="00960012" w:rsidRDefault="00960012" w:rsidP="0029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87" w:rsidRDefault="00297587">
    <w:pPr>
      <w:pStyle w:val="Piedepgina"/>
      <w:jc w:val="center"/>
    </w:pPr>
    <w:r w:rsidRPr="00297587">
      <w:rPr>
        <w:rFonts w:ascii="Arial Narrow" w:hAnsi="Arial Narrow"/>
      </w:rPr>
      <w:t xml:space="preserve">Página </w:t>
    </w:r>
    <w:r w:rsidR="003B3429" w:rsidRPr="00297587">
      <w:rPr>
        <w:rFonts w:ascii="Arial Narrow" w:hAnsi="Arial Narrow"/>
        <w:b/>
      </w:rPr>
      <w:fldChar w:fldCharType="begin"/>
    </w:r>
    <w:r w:rsidRPr="00297587">
      <w:rPr>
        <w:rFonts w:ascii="Arial Narrow" w:hAnsi="Arial Narrow"/>
        <w:b/>
      </w:rPr>
      <w:instrText>PAGE</w:instrText>
    </w:r>
    <w:r w:rsidR="003B3429" w:rsidRPr="00297587">
      <w:rPr>
        <w:rFonts w:ascii="Arial Narrow" w:hAnsi="Arial Narrow"/>
        <w:b/>
      </w:rPr>
      <w:fldChar w:fldCharType="separate"/>
    </w:r>
    <w:r w:rsidR="002B5A0F">
      <w:rPr>
        <w:rFonts w:ascii="Arial Narrow" w:hAnsi="Arial Narrow"/>
        <w:b/>
        <w:noProof/>
      </w:rPr>
      <w:t>3</w:t>
    </w:r>
    <w:r w:rsidR="003B3429" w:rsidRPr="00297587">
      <w:rPr>
        <w:rFonts w:ascii="Arial Narrow" w:hAnsi="Arial Narrow"/>
        <w:b/>
      </w:rPr>
      <w:fldChar w:fldCharType="end"/>
    </w:r>
    <w:r w:rsidRPr="00297587">
      <w:rPr>
        <w:rFonts w:ascii="Arial Narrow" w:hAnsi="Arial Narrow"/>
      </w:rPr>
      <w:t xml:space="preserve"> de </w:t>
    </w:r>
    <w:r w:rsidR="003B3429" w:rsidRPr="00297587">
      <w:rPr>
        <w:rFonts w:ascii="Arial Narrow" w:hAnsi="Arial Narrow"/>
        <w:b/>
      </w:rPr>
      <w:fldChar w:fldCharType="begin"/>
    </w:r>
    <w:r w:rsidRPr="00297587">
      <w:rPr>
        <w:rFonts w:ascii="Arial Narrow" w:hAnsi="Arial Narrow"/>
        <w:b/>
      </w:rPr>
      <w:instrText>NUMPAGES</w:instrText>
    </w:r>
    <w:r w:rsidR="003B3429" w:rsidRPr="00297587">
      <w:rPr>
        <w:rFonts w:ascii="Arial Narrow" w:hAnsi="Arial Narrow"/>
        <w:b/>
      </w:rPr>
      <w:fldChar w:fldCharType="separate"/>
    </w:r>
    <w:r w:rsidR="002B5A0F">
      <w:rPr>
        <w:rFonts w:ascii="Arial Narrow" w:hAnsi="Arial Narrow"/>
        <w:b/>
        <w:noProof/>
      </w:rPr>
      <w:t>3</w:t>
    </w:r>
    <w:r w:rsidR="003B3429" w:rsidRPr="00297587">
      <w:rPr>
        <w:rFonts w:ascii="Arial Narrow" w:hAnsi="Arial Narrow"/>
        <w:b/>
      </w:rPr>
      <w:fldChar w:fldCharType="end"/>
    </w:r>
  </w:p>
  <w:p w:rsidR="00297587" w:rsidRDefault="002975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2" w:rsidRDefault="00960012" w:rsidP="00297587">
      <w:r>
        <w:separator/>
      </w:r>
    </w:p>
  </w:footnote>
  <w:footnote w:type="continuationSeparator" w:id="0">
    <w:p w:rsidR="00960012" w:rsidRDefault="00960012" w:rsidP="00297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639"/>
    <w:multiLevelType w:val="hybridMultilevel"/>
    <w:tmpl w:val="C31A560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131922"/>
    <w:multiLevelType w:val="hybridMultilevel"/>
    <w:tmpl w:val="ADB80C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00CA"/>
    <w:multiLevelType w:val="hybridMultilevel"/>
    <w:tmpl w:val="F276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547C6"/>
    <w:multiLevelType w:val="hybridMultilevel"/>
    <w:tmpl w:val="6D5027F0"/>
    <w:lvl w:ilvl="0" w:tplc="DD7EC71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6" w:hanging="360"/>
      </w:pPr>
    </w:lvl>
    <w:lvl w:ilvl="2" w:tplc="080A001B" w:tentative="1">
      <w:start w:val="1"/>
      <w:numFmt w:val="lowerRoman"/>
      <w:lvlText w:val="%3."/>
      <w:lvlJc w:val="right"/>
      <w:pPr>
        <w:ind w:left="2946" w:hanging="180"/>
      </w:pPr>
    </w:lvl>
    <w:lvl w:ilvl="3" w:tplc="080A000F" w:tentative="1">
      <w:start w:val="1"/>
      <w:numFmt w:val="decimal"/>
      <w:lvlText w:val="%4."/>
      <w:lvlJc w:val="left"/>
      <w:pPr>
        <w:ind w:left="3666" w:hanging="360"/>
      </w:pPr>
    </w:lvl>
    <w:lvl w:ilvl="4" w:tplc="080A0019" w:tentative="1">
      <w:start w:val="1"/>
      <w:numFmt w:val="lowerLetter"/>
      <w:lvlText w:val="%5."/>
      <w:lvlJc w:val="left"/>
      <w:pPr>
        <w:ind w:left="4386" w:hanging="360"/>
      </w:pPr>
    </w:lvl>
    <w:lvl w:ilvl="5" w:tplc="080A001B" w:tentative="1">
      <w:start w:val="1"/>
      <w:numFmt w:val="lowerRoman"/>
      <w:lvlText w:val="%6."/>
      <w:lvlJc w:val="right"/>
      <w:pPr>
        <w:ind w:left="5106" w:hanging="180"/>
      </w:pPr>
    </w:lvl>
    <w:lvl w:ilvl="6" w:tplc="080A000F" w:tentative="1">
      <w:start w:val="1"/>
      <w:numFmt w:val="decimal"/>
      <w:lvlText w:val="%7."/>
      <w:lvlJc w:val="left"/>
      <w:pPr>
        <w:ind w:left="5826" w:hanging="360"/>
      </w:pPr>
    </w:lvl>
    <w:lvl w:ilvl="7" w:tplc="080A0019" w:tentative="1">
      <w:start w:val="1"/>
      <w:numFmt w:val="lowerLetter"/>
      <w:lvlText w:val="%8."/>
      <w:lvlJc w:val="left"/>
      <w:pPr>
        <w:ind w:left="6546" w:hanging="360"/>
      </w:pPr>
    </w:lvl>
    <w:lvl w:ilvl="8" w:tplc="0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52734606"/>
    <w:multiLevelType w:val="hybridMultilevel"/>
    <w:tmpl w:val="2168E0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478DD"/>
    <w:multiLevelType w:val="hybridMultilevel"/>
    <w:tmpl w:val="EDF43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30AC5"/>
    <w:multiLevelType w:val="hybridMultilevel"/>
    <w:tmpl w:val="B3C04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F514E88"/>
    <w:multiLevelType w:val="hybridMultilevel"/>
    <w:tmpl w:val="0FBE54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D6E36"/>
    <w:multiLevelType w:val="hybridMultilevel"/>
    <w:tmpl w:val="B9E61E6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2564D2"/>
    <w:multiLevelType w:val="hybridMultilevel"/>
    <w:tmpl w:val="23108BC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6F01AA"/>
    <w:multiLevelType w:val="hybridMultilevel"/>
    <w:tmpl w:val="27BEEC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2B"/>
    <w:rsid w:val="00022520"/>
    <w:rsid w:val="00042DFA"/>
    <w:rsid w:val="00074488"/>
    <w:rsid w:val="000831D6"/>
    <w:rsid w:val="00085311"/>
    <w:rsid w:val="00086C97"/>
    <w:rsid w:val="00090E8E"/>
    <w:rsid w:val="00092428"/>
    <w:rsid w:val="000E4B12"/>
    <w:rsid w:val="0010505F"/>
    <w:rsid w:val="00115056"/>
    <w:rsid w:val="0014317A"/>
    <w:rsid w:val="001535A7"/>
    <w:rsid w:val="00161AE9"/>
    <w:rsid w:val="00162628"/>
    <w:rsid w:val="0017630A"/>
    <w:rsid w:val="0018334D"/>
    <w:rsid w:val="001872DB"/>
    <w:rsid w:val="001951A3"/>
    <w:rsid w:val="001C6497"/>
    <w:rsid w:val="001D797F"/>
    <w:rsid w:val="00223D7C"/>
    <w:rsid w:val="002349B5"/>
    <w:rsid w:val="00237283"/>
    <w:rsid w:val="002501B5"/>
    <w:rsid w:val="002567F2"/>
    <w:rsid w:val="00297587"/>
    <w:rsid w:val="002B5A0F"/>
    <w:rsid w:val="002E1AD5"/>
    <w:rsid w:val="002E4B9E"/>
    <w:rsid w:val="00313CE5"/>
    <w:rsid w:val="00314B5C"/>
    <w:rsid w:val="0032274A"/>
    <w:rsid w:val="00340B5F"/>
    <w:rsid w:val="003436D2"/>
    <w:rsid w:val="0034704F"/>
    <w:rsid w:val="003626C5"/>
    <w:rsid w:val="00380D27"/>
    <w:rsid w:val="003A62D9"/>
    <w:rsid w:val="003B3429"/>
    <w:rsid w:val="003D0CF0"/>
    <w:rsid w:val="003F748C"/>
    <w:rsid w:val="0041787A"/>
    <w:rsid w:val="00421521"/>
    <w:rsid w:val="0043135A"/>
    <w:rsid w:val="00444000"/>
    <w:rsid w:val="00445C04"/>
    <w:rsid w:val="004672C8"/>
    <w:rsid w:val="004A0541"/>
    <w:rsid w:val="004B472B"/>
    <w:rsid w:val="004C3806"/>
    <w:rsid w:val="004F73DE"/>
    <w:rsid w:val="0050034B"/>
    <w:rsid w:val="005010B4"/>
    <w:rsid w:val="0051208C"/>
    <w:rsid w:val="00527D74"/>
    <w:rsid w:val="0053672D"/>
    <w:rsid w:val="00544F2B"/>
    <w:rsid w:val="00557A84"/>
    <w:rsid w:val="00590CAF"/>
    <w:rsid w:val="00595441"/>
    <w:rsid w:val="00597EB2"/>
    <w:rsid w:val="005C06FE"/>
    <w:rsid w:val="00653BAC"/>
    <w:rsid w:val="0067667B"/>
    <w:rsid w:val="00676B47"/>
    <w:rsid w:val="006B1885"/>
    <w:rsid w:val="006B61AE"/>
    <w:rsid w:val="006D6624"/>
    <w:rsid w:val="006F4C2C"/>
    <w:rsid w:val="00726823"/>
    <w:rsid w:val="00765A4C"/>
    <w:rsid w:val="00783355"/>
    <w:rsid w:val="007E495A"/>
    <w:rsid w:val="007F6FA6"/>
    <w:rsid w:val="00804F27"/>
    <w:rsid w:val="0082722C"/>
    <w:rsid w:val="008316F6"/>
    <w:rsid w:val="008422FB"/>
    <w:rsid w:val="00884525"/>
    <w:rsid w:val="00885455"/>
    <w:rsid w:val="008D782F"/>
    <w:rsid w:val="00925082"/>
    <w:rsid w:val="00943CA1"/>
    <w:rsid w:val="00960012"/>
    <w:rsid w:val="009A6F10"/>
    <w:rsid w:val="009B2CBD"/>
    <w:rsid w:val="009B2FE5"/>
    <w:rsid w:val="009F097F"/>
    <w:rsid w:val="009F2B20"/>
    <w:rsid w:val="00A3371B"/>
    <w:rsid w:val="00A540B6"/>
    <w:rsid w:val="00A65C1A"/>
    <w:rsid w:val="00A70139"/>
    <w:rsid w:val="00AC1047"/>
    <w:rsid w:val="00AD0FB4"/>
    <w:rsid w:val="00AE576B"/>
    <w:rsid w:val="00B01D02"/>
    <w:rsid w:val="00B32250"/>
    <w:rsid w:val="00B408CD"/>
    <w:rsid w:val="00B50D45"/>
    <w:rsid w:val="00B669B2"/>
    <w:rsid w:val="00B93E2A"/>
    <w:rsid w:val="00BA0D7C"/>
    <w:rsid w:val="00BE4350"/>
    <w:rsid w:val="00BE4605"/>
    <w:rsid w:val="00BF45E2"/>
    <w:rsid w:val="00C02C92"/>
    <w:rsid w:val="00C407E4"/>
    <w:rsid w:val="00C64137"/>
    <w:rsid w:val="00CA6AC0"/>
    <w:rsid w:val="00CC4B80"/>
    <w:rsid w:val="00CC59E8"/>
    <w:rsid w:val="00D040B0"/>
    <w:rsid w:val="00D24118"/>
    <w:rsid w:val="00D664F4"/>
    <w:rsid w:val="00D841A2"/>
    <w:rsid w:val="00D851E5"/>
    <w:rsid w:val="00D90F35"/>
    <w:rsid w:val="00DA6409"/>
    <w:rsid w:val="00DB51DE"/>
    <w:rsid w:val="00DD44FA"/>
    <w:rsid w:val="00DE3435"/>
    <w:rsid w:val="00DF3FAD"/>
    <w:rsid w:val="00DF4478"/>
    <w:rsid w:val="00E03668"/>
    <w:rsid w:val="00E20402"/>
    <w:rsid w:val="00E270E0"/>
    <w:rsid w:val="00E52F12"/>
    <w:rsid w:val="00E6167E"/>
    <w:rsid w:val="00E74DD3"/>
    <w:rsid w:val="00EE6690"/>
    <w:rsid w:val="00EF31D9"/>
    <w:rsid w:val="00F30EB7"/>
    <w:rsid w:val="00F30F96"/>
    <w:rsid w:val="00F60F15"/>
    <w:rsid w:val="00F82738"/>
    <w:rsid w:val="00FA42D2"/>
    <w:rsid w:val="00FF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2969CE-0390-48C4-B3B5-0D20912E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B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44F2B"/>
    <w:rPr>
      <w:color w:val="0000FF"/>
      <w:u w:val="single"/>
    </w:rPr>
  </w:style>
  <w:style w:type="paragraph" w:styleId="Textodeglobo">
    <w:name w:val="Balloon Text"/>
    <w:basedOn w:val="Normal"/>
    <w:semiHidden/>
    <w:rsid w:val="00943CA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E1AD5"/>
    <w:pPr>
      <w:ind w:left="720"/>
      <w:contextualSpacing/>
    </w:pPr>
  </w:style>
  <w:style w:type="paragraph" w:styleId="Encabezado">
    <w:name w:val="header"/>
    <w:basedOn w:val="Normal"/>
    <w:link w:val="EncabezadoCar"/>
    <w:rsid w:val="002975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758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975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3E3714-5B78-4D06-92BA-2E786702B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GARDENIAS 259 – COL</vt:lpstr>
    </vt:vector>
  </TitlesOfParts>
  <Company>Villacar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GARDENIAS 259 – COL</dc:title>
  <dc:creator>Jorge Navarro</dc:creator>
  <cp:lastModifiedBy>Manuel</cp:lastModifiedBy>
  <cp:revision>4</cp:revision>
  <cp:lastPrinted>2015-01-22T20:20:00Z</cp:lastPrinted>
  <dcterms:created xsi:type="dcterms:W3CDTF">2016-12-09T21:14:00Z</dcterms:created>
  <dcterms:modified xsi:type="dcterms:W3CDTF">2016-12-14T19:53:00Z</dcterms:modified>
</cp:coreProperties>
</file>