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AAA75" w14:textId="387A746A" w:rsidR="001F4736" w:rsidRPr="001F4736" w:rsidRDefault="001F4736" w:rsidP="001F4736">
      <w:pPr>
        <w:adjustRightInd w:val="0"/>
        <w:spacing w:after="0" w:line="360" w:lineRule="auto"/>
        <w:jc w:val="right"/>
        <w:rPr>
          <w:rFonts w:ascii="Arial" w:eastAsia="Lucida Sans Unicode" w:hAnsi="Arial" w:cs="Arial"/>
          <w:sz w:val="24"/>
          <w:szCs w:val="24"/>
          <w:lang w:val="es-ES_tradnl" w:eastAsia="es-MX"/>
        </w:rPr>
      </w:pPr>
      <w:r w:rsidRPr="001F4736">
        <w:rPr>
          <w:rFonts w:ascii="Arial" w:eastAsia="Lucida Sans Unicode" w:hAnsi="Arial" w:cs="Arial"/>
          <w:b/>
          <w:bCs/>
          <w:sz w:val="24"/>
          <w:szCs w:val="24"/>
          <w:lang w:val="es-ES_tradnl" w:eastAsia="es-MX"/>
        </w:rPr>
        <w:t xml:space="preserve">Aprobación: </w:t>
      </w:r>
      <w:r w:rsidR="00C42E07">
        <w:rPr>
          <w:rFonts w:ascii="Arial" w:eastAsia="Lucida Sans Unicode" w:hAnsi="Arial" w:cs="Arial"/>
          <w:bCs/>
          <w:sz w:val="24"/>
          <w:szCs w:val="24"/>
          <w:lang w:val="es-ES_tradnl" w:eastAsia="es-MX"/>
        </w:rPr>
        <w:t>22</w:t>
      </w:r>
      <w:r w:rsidRPr="001F4736">
        <w:rPr>
          <w:rFonts w:ascii="Arial" w:eastAsia="Lucida Sans Unicode" w:hAnsi="Arial" w:cs="Arial"/>
          <w:bCs/>
          <w:sz w:val="24"/>
          <w:szCs w:val="24"/>
          <w:lang w:val="es-ES_tradnl" w:eastAsia="es-MX"/>
        </w:rPr>
        <w:t xml:space="preserve"> de </w:t>
      </w:r>
      <w:r w:rsidR="00C42E07">
        <w:rPr>
          <w:rFonts w:ascii="Arial" w:eastAsia="Lucida Sans Unicode" w:hAnsi="Arial" w:cs="Arial"/>
          <w:bCs/>
          <w:sz w:val="24"/>
          <w:szCs w:val="24"/>
          <w:lang w:val="es-ES_tradnl" w:eastAsia="es-MX"/>
        </w:rPr>
        <w:t>junio de 2016</w:t>
      </w:r>
      <w:r w:rsidRPr="001F4736">
        <w:rPr>
          <w:rFonts w:ascii="Arial" w:eastAsia="Lucida Sans Unicode" w:hAnsi="Arial" w:cs="Arial"/>
          <w:sz w:val="24"/>
          <w:szCs w:val="24"/>
          <w:lang w:val="es-ES_tradnl" w:eastAsia="es-MX"/>
        </w:rPr>
        <w:t xml:space="preserve">. </w:t>
      </w:r>
    </w:p>
    <w:p w14:paraId="2CEA35F4" w14:textId="20FC6669" w:rsidR="001F4736" w:rsidRPr="001F4736" w:rsidRDefault="001F4736" w:rsidP="001F4736">
      <w:pPr>
        <w:adjustRightInd w:val="0"/>
        <w:spacing w:after="0" w:line="360" w:lineRule="auto"/>
        <w:jc w:val="right"/>
        <w:rPr>
          <w:rFonts w:ascii="Arial" w:eastAsia="Lucida Sans Unicode" w:hAnsi="Arial" w:cs="Arial"/>
          <w:bCs/>
          <w:sz w:val="24"/>
          <w:szCs w:val="24"/>
          <w:lang w:val="es-ES_tradnl" w:eastAsia="es-MX"/>
        </w:rPr>
      </w:pPr>
      <w:r w:rsidRPr="001F4736">
        <w:rPr>
          <w:rFonts w:ascii="Arial" w:eastAsia="Lucida Sans Unicode" w:hAnsi="Arial" w:cs="Arial"/>
          <w:b/>
          <w:bCs/>
          <w:sz w:val="24"/>
          <w:szCs w:val="24"/>
          <w:lang w:val="es-ES_tradnl" w:eastAsia="es-MX"/>
        </w:rPr>
        <w:t xml:space="preserve">Publicación: </w:t>
      </w:r>
      <w:r w:rsidR="00C42E07">
        <w:rPr>
          <w:rFonts w:ascii="Arial" w:eastAsia="Lucida Sans Unicode" w:hAnsi="Arial" w:cs="Arial"/>
          <w:bCs/>
          <w:sz w:val="24"/>
          <w:szCs w:val="24"/>
          <w:lang w:val="es-ES_tradnl" w:eastAsia="es-MX"/>
        </w:rPr>
        <w:t>25</w:t>
      </w:r>
      <w:r w:rsidRPr="001F4736">
        <w:rPr>
          <w:rFonts w:ascii="Arial" w:eastAsia="Lucida Sans Unicode" w:hAnsi="Arial" w:cs="Arial"/>
          <w:bCs/>
          <w:sz w:val="24"/>
          <w:szCs w:val="24"/>
          <w:lang w:val="es-ES_tradnl" w:eastAsia="es-MX"/>
        </w:rPr>
        <w:t xml:space="preserve"> de </w:t>
      </w:r>
      <w:r w:rsidR="00C42E07">
        <w:rPr>
          <w:rFonts w:ascii="Arial" w:eastAsia="Lucida Sans Unicode" w:hAnsi="Arial" w:cs="Arial"/>
          <w:bCs/>
          <w:sz w:val="24"/>
          <w:szCs w:val="24"/>
          <w:lang w:val="es-ES_tradnl" w:eastAsia="es-MX"/>
        </w:rPr>
        <w:t>julio de 2016</w:t>
      </w:r>
      <w:r w:rsidRPr="001F4736">
        <w:rPr>
          <w:rFonts w:ascii="Arial" w:eastAsia="Lucida Sans Unicode" w:hAnsi="Arial" w:cs="Arial"/>
          <w:bCs/>
          <w:sz w:val="24"/>
          <w:szCs w:val="24"/>
          <w:lang w:val="es-ES_tradnl" w:eastAsia="es-MX"/>
        </w:rPr>
        <w:t>.</w:t>
      </w:r>
    </w:p>
    <w:p w14:paraId="30249766" w14:textId="77777777" w:rsidR="001F4736" w:rsidRPr="001F4736" w:rsidRDefault="001F4736" w:rsidP="001F4736">
      <w:pPr>
        <w:contextualSpacing/>
        <w:jc w:val="right"/>
        <w:rPr>
          <w:rFonts w:ascii="Arial" w:hAnsi="Arial" w:cs="Arial"/>
          <w:b/>
          <w:sz w:val="24"/>
          <w:szCs w:val="24"/>
          <w:lang w:val="es-ES_tradnl"/>
        </w:rPr>
      </w:pPr>
      <w:r w:rsidRPr="001F4736">
        <w:rPr>
          <w:rFonts w:ascii="Arial" w:eastAsia="Lucida Sans Unicode" w:hAnsi="Arial" w:cs="Arial"/>
          <w:b/>
          <w:sz w:val="24"/>
          <w:szCs w:val="24"/>
          <w:lang w:val="es-ES_tradnl" w:eastAsia="es-MX"/>
        </w:rPr>
        <w:t>Última actualización:</w:t>
      </w:r>
      <w:r w:rsidRPr="001F4736">
        <w:rPr>
          <w:rFonts w:ascii="Arial" w:eastAsia="Lucida Sans Unicode" w:hAnsi="Arial" w:cs="Arial"/>
          <w:sz w:val="24"/>
          <w:szCs w:val="24"/>
          <w:lang w:val="es-ES_tradnl" w:eastAsia="es-MX"/>
        </w:rPr>
        <w:t xml:space="preserve"> Sin reforma.</w:t>
      </w:r>
    </w:p>
    <w:p w14:paraId="06D10205" w14:textId="77777777" w:rsidR="001F4736" w:rsidRPr="001F4736" w:rsidRDefault="001F4736" w:rsidP="00B15180">
      <w:pPr>
        <w:contextualSpacing/>
        <w:jc w:val="center"/>
        <w:rPr>
          <w:rFonts w:ascii="Arial" w:hAnsi="Arial" w:cs="Arial"/>
          <w:b/>
          <w:sz w:val="24"/>
          <w:szCs w:val="24"/>
          <w:lang w:val="es-ES_tradnl"/>
        </w:rPr>
      </w:pPr>
    </w:p>
    <w:p w14:paraId="1B4724C1" w14:textId="77777777" w:rsidR="001F4736" w:rsidRPr="001F4736" w:rsidRDefault="00B15180" w:rsidP="00B15180">
      <w:pPr>
        <w:contextualSpacing/>
        <w:jc w:val="center"/>
        <w:rPr>
          <w:rFonts w:ascii="Arial" w:hAnsi="Arial" w:cs="Arial"/>
          <w:b/>
          <w:sz w:val="24"/>
          <w:szCs w:val="24"/>
          <w:lang w:val="es-ES_tradnl"/>
        </w:rPr>
      </w:pPr>
      <w:r w:rsidRPr="001F4736">
        <w:rPr>
          <w:rFonts w:ascii="Arial" w:hAnsi="Arial" w:cs="Arial"/>
          <w:b/>
          <w:sz w:val="24"/>
          <w:szCs w:val="24"/>
          <w:lang w:val="es-ES_tradnl"/>
        </w:rPr>
        <w:t>REGLAMENTO DE MOVILIDAD URBANA</w:t>
      </w:r>
      <w:r w:rsidR="00381B15" w:rsidRPr="001F4736">
        <w:rPr>
          <w:rFonts w:ascii="Arial" w:hAnsi="Arial" w:cs="Arial"/>
          <w:b/>
          <w:sz w:val="24"/>
          <w:szCs w:val="24"/>
          <w:lang w:val="es-ES_tradnl"/>
        </w:rPr>
        <w:t xml:space="preserve"> PARA EL </w:t>
      </w:r>
    </w:p>
    <w:p w14:paraId="1359B6AA" w14:textId="77777777" w:rsidR="00381B15" w:rsidRPr="001F4736" w:rsidRDefault="00381B15" w:rsidP="00B15180">
      <w:pPr>
        <w:contextualSpacing/>
        <w:jc w:val="center"/>
        <w:rPr>
          <w:rFonts w:ascii="Arial" w:hAnsi="Arial" w:cs="Arial"/>
          <w:b/>
          <w:sz w:val="24"/>
          <w:szCs w:val="24"/>
          <w:lang w:val="es-ES_tradnl"/>
        </w:rPr>
      </w:pPr>
      <w:r w:rsidRPr="001F4736">
        <w:rPr>
          <w:rFonts w:ascii="Arial" w:hAnsi="Arial" w:cs="Arial"/>
          <w:b/>
          <w:sz w:val="24"/>
          <w:szCs w:val="24"/>
          <w:lang w:val="es-ES_tradnl"/>
        </w:rPr>
        <w:t>MUNICIPIO DE ZAPOTLANEJO, JALISCO</w:t>
      </w:r>
    </w:p>
    <w:p w14:paraId="73C15439" w14:textId="77777777" w:rsidR="00381B15" w:rsidRPr="001F4736" w:rsidRDefault="00381B15" w:rsidP="001F4736">
      <w:pPr>
        <w:contextualSpacing/>
        <w:jc w:val="both"/>
        <w:rPr>
          <w:rFonts w:ascii="Arial" w:hAnsi="Arial" w:cs="Arial"/>
          <w:sz w:val="24"/>
          <w:szCs w:val="24"/>
          <w:lang w:val="es-ES_tradnl"/>
        </w:rPr>
      </w:pPr>
    </w:p>
    <w:p w14:paraId="5AC8FEF3" w14:textId="77777777" w:rsidR="00381B15" w:rsidRPr="001F4736" w:rsidRDefault="00381B15" w:rsidP="00B15180">
      <w:pPr>
        <w:tabs>
          <w:tab w:val="center" w:pos="4419"/>
          <w:tab w:val="left" w:pos="7680"/>
        </w:tabs>
        <w:contextualSpacing/>
        <w:rPr>
          <w:rFonts w:ascii="Arial" w:hAnsi="Arial" w:cs="Arial"/>
          <w:b/>
          <w:sz w:val="24"/>
          <w:szCs w:val="24"/>
          <w:lang w:val="es-ES_tradnl"/>
        </w:rPr>
      </w:pPr>
      <w:r w:rsidRPr="001F4736">
        <w:rPr>
          <w:rFonts w:ascii="Arial" w:hAnsi="Arial" w:cs="Arial"/>
          <w:b/>
          <w:sz w:val="24"/>
          <w:szCs w:val="24"/>
          <w:lang w:val="es-ES_tradnl"/>
        </w:rPr>
        <w:tab/>
        <w:t>CAPÍTULO PRIMERO</w:t>
      </w:r>
      <w:r w:rsidRPr="001F4736">
        <w:rPr>
          <w:rFonts w:ascii="Arial" w:hAnsi="Arial" w:cs="Arial"/>
          <w:b/>
          <w:sz w:val="24"/>
          <w:szCs w:val="24"/>
          <w:lang w:val="es-ES_tradnl"/>
        </w:rPr>
        <w:tab/>
      </w:r>
    </w:p>
    <w:p w14:paraId="6BE98E03" w14:textId="77777777" w:rsidR="00381B15" w:rsidRPr="001F4736" w:rsidRDefault="00381B15" w:rsidP="00B15180">
      <w:pPr>
        <w:contextualSpacing/>
        <w:jc w:val="center"/>
        <w:rPr>
          <w:rFonts w:ascii="Arial" w:hAnsi="Arial" w:cs="Arial"/>
          <w:b/>
          <w:sz w:val="24"/>
          <w:szCs w:val="24"/>
          <w:lang w:val="es-ES_tradnl"/>
        </w:rPr>
      </w:pPr>
      <w:r w:rsidRPr="001F4736">
        <w:rPr>
          <w:rFonts w:ascii="Arial" w:hAnsi="Arial" w:cs="Arial"/>
          <w:b/>
          <w:sz w:val="24"/>
          <w:szCs w:val="24"/>
          <w:lang w:val="es-ES_tradnl"/>
        </w:rPr>
        <w:t>DISPOSICIONES GENERALES</w:t>
      </w:r>
    </w:p>
    <w:p w14:paraId="79F9EBD8" w14:textId="77777777" w:rsidR="001F4736" w:rsidRPr="001F4736" w:rsidRDefault="001F4736" w:rsidP="00B15180">
      <w:pPr>
        <w:contextualSpacing/>
        <w:jc w:val="center"/>
        <w:rPr>
          <w:rFonts w:ascii="Arial" w:hAnsi="Arial" w:cs="Arial"/>
          <w:b/>
          <w:sz w:val="24"/>
          <w:szCs w:val="24"/>
          <w:lang w:val="es-ES_tradnl"/>
        </w:rPr>
      </w:pPr>
    </w:p>
    <w:p w14:paraId="03D9A6E6"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w:t>
      </w:r>
      <w:r w:rsidRPr="001F4736">
        <w:rPr>
          <w:rFonts w:ascii="Arial" w:hAnsi="Arial" w:cs="Arial"/>
          <w:sz w:val="24"/>
          <w:szCs w:val="24"/>
          <w:lang w:val="es-ES_tradnl"/>
        </w:rPr>
        <w:t xml:space="preserve"> El presente reglamento es de orden público e interés social, y tiene por objeto establecer las normas a que deberá sujetarse el tránsito peatonal y vehicular en el Municipio de Zapotlanejo, Jalisco., de manera que se expediten las comunicaciones y queden debidamente protegidas las personas y sus bienes. Las normas del presente Reglamento deberán observarse por todos los conductores, peatones y vehículos que transiten por las vías públicas del Municipio, inclusive los del servicio público del transporte, así como por los agentes o inspectores y sus vehículos, salvo en los casos que el mismo Reglamento expresamente lo señale.</w:t>
      </w:r>
    </w:p>
    <w:p w14:paraId="4FE4688C" w14:textId="77777777" w:rsidR="001F4736" w:rsidRPr="001F4736" w:rsidRDefault="001F4736" w:rsidP="00B15180">
      <w:pPr>
        <w:contextualSpacing/>
        <w:jc w:val="both"/>
        <w:rPr>
          <w:rFonts w:ascii="Arial" w:hAnsi="Arial" w:cs="Arial"/>
          <w:sz w:val="24"/>
          <w:szCs w:val="24"/>
          <w:lang w:val="es-ES_tradnl"/>
        </w:rPr>
      </w:pPr>
    </w:p>
    <w:p w14:paraId="088B9609"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2.-</w:t>
      </w:r>
      <w:r w:rsidRPr="001F4736">
        <w:rPr>
          <w:rFonts w:ascii="Arial" w:hAnsi="Arial" w:cs="Arial"/>
          <w:sz w:val="24"/>
          <w:szCs w:val="24"/>
          <w:lang w:val="es-ES_tradnl"/>
        </w:rPr>
        <w:t xml:space="preserve"> Son vías públicas del Municipio, las municipales, así como las estatales y federales que corresponda su vigilancia a la autoridad municipal. </w:t>
      </w:r>
    </w:p>
    <w:p w14:paraId="7927EB6D" w14:textId="77777777" w:rsidR="00616AF8" w:rsidRDefault="00616AF8" w:rsidP="00B15180">
      <w:pPr>
        <w:contextualSpacing/>
        <w:jc w:val="both"/>
        <w:rPr>
          <w:rFonts w:ascii="Arial" w:hAnsi="Arial" w:cs="Arial"/>
          <w:b/>
          <w:sz w:val="24"/>
          <w:szCs w:val="24"/>
          <w:lang w:val="es-ES_tradnl"/>
        </w:rPr>
      </w:pPr>
    </w:p>
    <w:p w14:paraId="6E077C35"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3.-</w:t>
      </w:r>
      <w:r w:rsidR="00381B15" w:rsidRPr="001F4736">
        <w:rPr>
          <w:rFonts w:ascii="Arial" w:hAnsi="Arial" w:cs="Arial"/>
          <w:sz w:val="24"/>
          <w:szCs w:val="24"/>
          <w:lang w:val="es-ES_tradnl"/>
        </w:rPr>
        <w:t xml:space="preserve"> Para los efectos del presente Reglamento, se establecen las siguientes abreviaturas:</w:t>
      </w:r>
    </w:p>
    <w:p w14:paraId="3034EC26" w14:textId="3D5EED2F" w:rsidR="00381B15" w:rsidRPr="001F4736" w:rsidRDefault="00616AF8" w:rsidP="00B15180">
      <w:pPr>
        <w:contextualSpacing/>
        <w:jc w:val="both"/>
        <w:rPr>
          <w:rFonts w:ascii="Arial" w:hAnsi="Arial" w:cs="Arial"/>
          <w:sz w:val="24"/>
          <w:szCs w:val="24"/>
          <w:lang w:val="es-ES_tradnl"/>
        </w:rPr>
      </w:pPr>
      <w:r>
        <w:rPr>
          <w:rFonts w:ascii="Arial" w:hAnsi="Arial" w:cs="Arial"/>
          <w:sz w:val="24"/>
          <w:szCs w:val="24"/>
          <w:lang w:val="es-ES_tradnl"/>
        </w:rPr>
        <w:t xml:space="preserve"> </w:t>
      </w:r>
      <w:r w:rsidR="00381B15" w:rsidRPr="001F4736">
        <w:rPr>
          <w:rFonts w:ascii="Arial" w:hAnsi="Arial" w:cs="Arial"/>
          <w:sz w:val="24"/>
          <w:szCs w:val="24"/>
          <w:lang w:val="es-ES_tradnl"/>
        </w:rPr>
        <w:t>Agentes.- Son los elementos del c</w:t>
      </w:r>
      <w:r w:rsidR="00546696" w:rsidRPr="001F4736">
        <w:rPr>
          <w:rFonts w:ascii="Arial" w:hAnsi="Arial" w:cs="Arial"/>
          <w:sz w:val="24"/>
          <w:szCs w:val="24"/>
          <w:lang w:val="es-ES_tradnl"/>
        </w:rPr>
        <w:t>uerpo de policía de la Comisaria General de Seguridad Ciudadana</w:t>
      </w:r>
      <w:r w:rsidR="00381B15" w:rsidRPr="001F4736">
        <w:rPr>
          <w:rFonts w:ascii="Arial" w:hAnsi="Arial" w:cs="Arial"/>
          <w:sz w:val="24"/>
          <w:szCs w:val="24"/>
          <w:lang w:val="es-ES_tradnl"/>
        </w:rPr>
        <w:t xml:space="preserve"> Municipal;</w:t>
      </w:r>
    </w:p>
    <w:p w14:paraId="7954410C" w14:textId="7E8BD71D" w:rsidR="00381B15" w:rsidRPr="001F4736" w:rsidRDefault="00616AF8" w:rsidP="00B15180">
      <w:pPr>
        <w:contextualSpacing/>
        <w:jc w:val="both"/>
        <w:rPr>
          <w:rFonts w:ascii="Arial" w:hAnsi="Arial" w:cs="Arial"/>
          <w:sz w:val="24"/>
          <w:szCs w:val="24"/>
          <w:lang w:val="es-ES_tradnl"/>
        </w:rPr>
      </w:pPr>
      <w:r>
        <w:rPr>
          <w:rFonts w:ascii="Arial" w:hAnsi="Arial" w:cs="Arial"/>
          <w:sz w:val="24"/>
          <w:szCs w:val="24"/>
          <w:lang w:val="es-ES_tradnl"/>
        </w:rPr>
        <w:t xml:space="preserve"> </w:t>
      </w:r>
      <w:r w:rsidR="00381B15" w:rsidRPr="001F4736">
        <w:rPr>
          <w:rFonts w:ascii="Arial" w:hAnsi="Arial" w:cs="Arial"/>
          <w:sz w:val="24"/>
          <w:szCs w:val="24"/>
          <w:lang w:val="es-ES_tradnl"/>
        </w:rPr>
        <w:t>Ayuntamiento.- Es el órgano colegiado responsable del gobierno del Municipio;</w:t>
      </w:r>
    </w:p>
    <w:p w14:paraId="305061FF" w14:textId="0588B15C" w:rsidR="00381B15" w:rsidRPr="001F4736" w:rsidRDefault="00616AF8" w:rsidP="00B15180">
      <w:pPr>
        <w:contextualSpacing/>
        <w:jc w:val="both"/>
        <w:rPr>
          <w:rFonts w:ascii="Arial" w:hAnsi="Arial" w:cs="Arial"/>
          <w:sz w:val="24"/>
          <w:szCs w:val="24"/>
          <w:lang w:val="es-ES_tradnl"/>
        </w:rPr>
      </w:pPr>
      <w:r>
        <w:rPr>
          <w:rFonts w:ascii="Arial" w:hAnsi="Arial" w:cs="Arial"/>
          <w:sz w:val="24"/>
          <w:szCs w:val="24"/>
          <w:lang w:val="es-ES_tradnl"/>
        </w:rPr>
        <w:t xml:space="preserve"> </w:t>
      </w:r>
      <w:r w:rsidR="00381B15" w:rsidRPr="001F4736">
        <w:rPr>
          <w:rFonts w:ascii="Arial" w:hAnsi="Arial" w:cs="Arial"/>
          <w:sz w:val="24"/>
          <w:szCs w:val="24"/>
          <w:lang w:val="es-ES_tradnl"/>
        </w:rPr>
        <w:t>Departamento.- Es el Departamento de Movilidad Urbana.</w:t>
      </w:r>
    </w:p>
    <w:p w14:paraId="16CC3833" w14:textId="34DA26DB" w:rsidR="00381B15" w:rsidRPr="001F4736" w:rsidRDefault="00616AF8" w:rsidP="00B15180">
      <w:pPr>
        <w:contextualSpacing/>
        <w:jc w:val="both"/>
        <w:rPr>
          <w:rFonts w:ascii="Arial" w:hAnsi="Arial" w:cs="Arial"/>
          <w:sz w:val="24"/>
          <w:szCs w:val="24"/>
          <w:lang w:val="es-ES_tradnl"/>
        </w:rPr>
      </w:pPr>
      <w:r>
        <w:rPr>
          <w:rFonts w:ascii="Arial" w:hAnsi="Arial" w:cs="Arial"/>
          <w:sz w:val="24"/>
          <w:szCs w:val="24"/>
          <w:lang w:val="es-ES_tradnl"/>
        </w:rPr>
        <w:t xml:space="preserve"> </w:t>
      </w:r>
      <w:r w:rsidR="00381B15" w:rsidRPr="001F4736">
        <w:rPr>
          <w:rFonts w:ascii="Arial" w:hAnsi="Arial" w:cs="Arial"/>
          <w:sz w:val="24"/>
          <w:szCs w:val="24"/>
          <w:lang w:val="es-ES_tradnl"/>
        </w:rPr>
        <w:t>Dirección.- Comisaria General de Seguridad Ciudadana, movilidad Urbana y Protección Civil;</w:t>
      </w:r>
    </w:p>
    <w:p w14:paraId="3394B7B9" w14:textId="60DCAC9A"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Municipio.- Es el Munic</w:t>
      </w:r>
      <w:r w:rsidR="00616AF8">
        <w:rPr>
          <w:rFonts w:ascii="Arial" w:hAnsi="Arial" w:cs="Arial"/>
          <w:sz w:val="24"/>
          <w:szCs w:val="24"/>
          <w:lang w:val="es-ES_tradnl"/>
        </w:rPr>
        <w:t>ipio de Zapotlanejo, Jalisco.</w:t>
      </w:r>
    </w:p>
    <w:p w14:paraId="28A4B8A7" w14:textId="77777777" w:rsidR="00616AF8" w:rsidRDefault="00616AF8" w:rsidP="00B15180">
      <w:pPr>
        <w:contextualSpacing/>
        <w:jc w:val="both"/>
        <w:rPr>
          <w:rFonts w:ascii="Arial" w:hAnsi="Arial" w:cs="Arial"/>
          <w:b/>
          <w:sz w:val="24"/>
          <w:szCs w:val="24"/>
          <w:lang w:val="es-ES_tradnl"/>
        </w:rPr>
      </w:pPr>
    </w:p>
    <w:p w14:paraId="6B58FAB6"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4.-</w:t>
      </w:r>
      <w:r w:rsidR="00381B15" w:rsidRPr="001F4736">
        <w:rPr>
          <w:rFonts w:ascii="Arial" w:hAnsi="Arial" w:cs="Arial"/>
          <w:sz w:val="24"/>
          <w:szCs w:val="24"/>
          <w:lang w:val="es-ES_tradnl"/>
        </w:rPr>
        <w:t xml:space="preserve"> Para efectos de la aplicación e interpretación del presente Reglamento, se establecen los siguientes conceptos:</w:t>
      </w:r>
    </w:p>
    <w:p w14:paraId="4F971566" w14:textId="0CD66884"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Acera o banqueta.- Parte de las vías públicas construidas específicamente para el Tránsito de peatones;  </w:t>
      </w:r>
    </w:p>
    <w:p w14:paraId="721CB880" w14:textId="3D90F88D" w:rsidR="00381B15" w:rsidRPr="001F4736" w:rsidRDefault="00616AF8" w:rsidP="00B15180">
      <w:pPr>
        <w:contextualSpacing/>
        <w:jc w:val="both"/>
        <w:rPr>
          <w:rFonts w:ascii="Arial" w:hAnsi="Arial" w:cs="Arial"/>
          <w:sz w:val="24"/>
          <w:szCs w:val="24"/>
          <w:lang w:val="es-ES_tradnl"/>
        </w:rPr>
      </w:pPr>
      <w:r>
        <w:rPr>
          <w:rFonts w:ascii="Arial" w:hAnsi="Arial" w:cs="Arial"/>
          <w:sz w:val="24"/>
          <w:szCs w:val="24"/>
          <w:lang w:val="es-ES_tradnl"/>
        </w:rPr>
        <w:lastRenderedPageBreak/>
        <w:t xml:space="preserve"> </w:t>
      </w:r>
      <w:r w:rsidR="00381B15" w:rsidRPr="001F4736">
        <w:rPr>
          <w:rFonts w:ascii="Arial" w:hAnsi="Arial" w:cs="Arial"/>
          <w:sz w:val="24"/>
          <w:szCs w:val="24"/>
          <w:lang w:val="es-ES_tradnl"/>
        </w:rPr>
        <w:t>Acotamiento.- Franja comprendida entre la orilla de la superficie de rodamiento y la corona de un camino, que sirve para dar más seguridad al tránsito, y para el estacionamiento eventual de vehículos;</w:t>
      </w:r>
    </w:p>
    <w:p w14:paraId="757CFF4C" w14:textId="564457CC" w:rsidR="00616AF8" w:rsidRDefault="00616AF8"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Alcoholímetro.- Dispositivo para medir la cantidad de alcohol presente en aire respirado por una persona. </w:t>
      </w:r>
    </w:p>
    <w:p w14:paraId="52DF0D85" w14:textId="7D9C0113"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Alto.- Dispositivo de tránsito que indica la parada total del vehículo, antes de atravesar un cruce de peatones, o bien en intersecciones con vialidades de igual o mayor jerarquía, indicándose a través de señales humanas, gráficas, electromecánicas, marcas en el pavimento, o sonoras. Como señal gráfica se apreciará en forma octagonal, pintado de rojo con letras y filetes blancos; </w:t>
      </w:r>
    </w:p>
    <w:p w14:paraId="52168D71" w14:textId="64E23D85"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Área de espera ciclista.- Aquella zona, cuya función es la de servir de espacio de detención para los ciclistas durante el alto de un semáforo;</w:t>
      </w:r>
    </w:p>
    <w:p w14:paraId="30CE535A" w14:textId="082E39FD"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Arroyo de circulación o calle.- Superficie de rodamiento para el tránsito de vehículos; Calzar con cuñas.- Poner una pieza en forma de cuña entre el piso y la rueda de un vehículo para inmovilizarlo; </w:t>
      </w:r>
    </w:p>
    <w:p w14:paraId="766062A2" w14:textId="707341AD"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Carril.- Una de las franjas de circulación en que puede estar dividida la superficie de rodamiento de una vía, marcada o no con anchura suficiente para la circulación en la fila, de vehículos de motor de cuatro ruedas o más; </w:t>
      </w:r>
    </w:p>
    <w:p w14:paraId="6AB4D0DE" w14:textId="10AB6E7B"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Ciclista.- Conductor de un vehículo de tracción humana a pedales</w:t>
      </w:r>
    </w:p>
    <w:p w14:paraId="35BDC3C5" w14:textId="1BBA1610" w:rsidR="00381B15" w:rsidRPr="001F4736" w:rsidRDefault="00381B15" w:rsidP="00B15180">
      <w:pPr>
        <w:contextualSpacing/>
        <w:jc w:val="both"/>
        <w:rPr>
          <w:rFonts w:ascii="Arial" w:hAnsi="Arial" w:cs="Arial"/>
          <w:sz w:val="24"/>
          <w:szCs w:val="24"/>
          <w:lang w:val="es-ES_tradnl"/>
        </w:rPr>
      </w:pPr>
      <w:proofErr w:type="spellStart"/>
      <w:r w:rsidRPr="001F4736">
        <w:rPr>
          <w:rFonts w:ascii="Arial" w:hAnsi="Arial" w:cs="Arial"/>
          <w:sz w:val="24"/>
          <w:szCs w:val="24"/>
          <w:lang w:val="es-ES_tradnl"/>
        </w:rPr>
        <w:t>Ciclocarril</w:t>
      </w:r>
      <w:proofErr w:type="spellEnd"/>
      <w:r w:rsidRPr="001F4736">
        <w:rPr>
          <w:rFonts w:ascii="Arial" w:hAnsi="Arial" w:cs="Arial"/>
          <w:sz w:val="24"/>
          <w:szCs w:val="24"/>
          <w:lang w:val="es-ES_tradnl"/>
        </w:rPr>
        <w:t>.- Carril ubicado en la extrema derecha del área de circulación vehicular, para uso compartido entre ciclistas y vehículos de transporte público y otros vehículos</w:t>
      </w:r>
      <w:r w:rsidR="00B90800" w:rsidRPr="001F4736">
        <w:rPr>
          <w:rFonts w:ascii="Arial" w:hAnsi="Arial" w:cs="Arial"/>
          <w:sz w:val="24"/>
          <w:szCs w:val="24"/>
          <w:lang w:val="es-ES_tradnl"/>
        </w:rPr>
        <w:t>;</w:t>
      </w:r>
    </w:p>
    <w:p w14:paraId="4C0C1E5A" w14:textId="4CED3230" w:rsidR="00381B15" w:rsidRPr="001F4736" w:rsidRDefault="00381B15" w:rsidP="00B15180">
      <w:pPr>
        <w:contextualSpacing/>
        <w:jc w:val="both"/>
        <w:rPr>
          <w:rFonts w:ascii="Arial" w:hAnsi="Arial" w:cs="Arial"/>
          <w:sz w:val="24"/>
          <w:szCs w:val="24"/>
          <w:lang w:val="es-ES_tradnl"/>
        </w:rPr>
      </w:pPr>
      <w:proofErr w:type="spellStart"/>
      <w:r w:rsidRPr="001F4736">
        <w:rPr>
          <w:rFonts w:ascii="Arial" w:hAnsi="Arial" w:cs="Arial"/>
          <w:sz w:val="24"/>
          <w:szCs w:val="24"/>
          <w:lang w:val="es-ES_tradnl"/>
        </w:rPr>
        <w:t>Ciclovía</w:t>
      </w:r>
      <w:proofErr w:type="spellEnd"/>
      <w:r w:rsidRPr="001F4736">
        <w:rPr>
          <w:rFonts w:ascii="Arial" w:hAnsi="Arial" w:cs="Arial"/>
          <w:sz w:val="24"/>
          <w:szCs w:val="24"/>
          <w:lang w:val="es-ES_tradnl"/>
        </w:rPr>
        <w:t xml:space="preserve">.- Vía o sección de una vía, exclusiva para la circulación ciclista, físicamente confinada del tránsito automotor; </w:t>
      </w:r>
    </w:p>
    <w:p w14:paraId="07F54EF8" w14:textId="42AB3520"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Ceder el paso.- Tomar las precauciones necesarias, inclusive detener la marcha del vehículo si es necesario, para que otros no se vean obligados modificar por virtud de la presencia del primero, su dirección o velocidad; </w:t>
      </w:r>
    </w:p>
    <w:p w14:paraId="68E345A0" w14:textId="3D21F6B9"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Conductor.- Es la persona que conduce un vehículo;</w:t>
      </w:r>
    </w:p>
    <w:p w14:paraId="71F2FA8A" w14:textId="5B02F8D6"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Cruce.- Intersección de un camino con una vía férrea;</w:t>
      </w:r>
    </w:p>
    <w:p w14:paraId="11828429" w14:textId="1C111D95"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Glorieta.- Entronque de varias vías, en donde la circulación es de un solo sentido que da por resultado un movimiento de tránsito continuo y ordenado;</w:t>
      </w:r>
    </w:p>
    <w:p w14:paraId="5714CE78" w14:textId="57A8AFEC"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Infracción.- Es la conducta realizada por un conductor, peatón o pasajero que transgrede alguna disposición de éste Reglamento, y que tiene como consecuencia una sanción; </w:t>
      </w:r>
    </w:p>
    <w:p w14:paraId="5441A690" w14:textId="7D71E5EB"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Intersección.- Área en donde dos o más vialidades se unen o se cruzan, existiendo dos tipos: los entronques y los pasos; </w:t>
      </w:r>
    </w:p>
    <w:p w14:paraId="759FBB66" w14:textId="158E6BE0"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Pasajero.- Es la persona que se encuentra a bordo de un vehículo y que no tiene el carácter de conductor; </w:t>
      </w:r>
    </w:p>
    <w:p w14:paraId="0BE53723" w14:textId="13CD1B76"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lastRenderedPageBreak/>
        <w:t>Paso.- Zona donde dos vías terrestres se cruzan sin que puedan unirse las corrientes de tránsito, pudiendo contar o no con estructuras a distintos niveles</w:t>
      </w:r>
    </w:p>
    <w:p w14:paraId="7380EF96" w14:textId="3EA3425A"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Paso a desnivel.- Estructura que permite la circulación simultánea a diferentes elevaciones a dos o más vías</w:t>
      </w:r>
    </w:p>
    <w:p w14:paraId="34743E56" w14:textId="18355149"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Peatón.- Es la persona que transita a pie por la vía pública</w:t>
      </w:r>
    </w:p>
    <w:p w14:paraId="6A8831FF" w14:textId="507C2826"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Peralte.- En las carreteras, la mayor elevación de la parte exterior de la curva, en relación con la interior; </w:t>
      </w:r>
    </w:p>
    <w:p w14:paraId="05F2EBCA" w14:textId="461D1059"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Peso bruto vehicular.- Es el peso propio del vehículo y su capacidad de carga, especificadas por el fabricante;</w:t>
      </w:r>
    </w:p>
    <w:p w14:paraId="534C6A4A" w14:textId="6408F84D"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Remolque.- Vehículo no dotado de medios de propulsión y destinado a ser jalado por un vehículo de motor; </w:t>
      </w:r>
    </w:p>
    <w:p w14:paraId="359684C8" w14:textId="472A973C"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Semirremolque.- Todo remolque sin eje delantero, destinado a ser acoplado a un </w:t>
      </w:r>
      <w:proofErr w:type="spellStart"/>
      <w:r w:rsidRPr="001F4736">
        <w:rPr>
          <w:rFonts w:ascii="Arial" w:hAnsi="Arial" w:cs="Arial"/>
          <w:sz w:val="24"/>
          <w:szCs w:val="24"/>
          <w:lang w:val="es-ES_tradnl"/>
        </w:rPr>
        <w:t>tractocamión</w:t>
      </w:r>
      <w:proofErr w:type="spellEnd"/>
      <w:r w:rsidRPr="001F4736">
        <w:rPr>
          <w:rFonts w:ascii="Arial" w:hAnsi="Arial" w:cs="Arial"/>
          <w:sz w:val="24"/>
          <w:szCs w:val="24"/>
          <w:lang w:val="es-ES_tradnl"/>
        </w:rPr>
        <w:t xml:space="preserve"> de manera que parte de su peso sea soportado por éste</w:t>
      </w:r>
    </w:p>
    <w:p w14:paraId="6A70B5B6" w14:textId="47F8BCE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Superficie de rodamiento.- Área de una vía sobre la cual transitan los vehículos; </w:t>
      </w:r>
    </w:p>
    <w:p w14:paraId="00F7E4C8" w14:textId="2C73B72C" w:rsidR="00381B15" w:rsidRPr="001F4736" w:rsidRDefault="00381B15" w:rsidP="00B15180">
      <w:pPr>
        <w:contextualSpacing/>
        <w:jc w:val="both"/>
        <w:rPr>
          <w:rFonts w:ascii="Arial" w:hAnsi="Arial" w:cs="Arial"/>
          <w:sz w:val="24"/>
          <w:szCs w:val="24"/>
          <w:lang w:val="es-ES_tradnl"/>
        </w:rPr>
      </w:pPr>
      <w:proofErr w:type="spellStart"/>
      <w:r w:rsidRPr="001F4736">
        <w:rPr>
          <w:rFonts w:ascii="Arial" w:hAnsi="Arial" w:cs="Arial"/>
          <w:sz w:val="24"/>
          <w:szCs w:val="24"/>
          <w:lang w:val="es-ES_tradnl"/>
        </w:rPr>
        <w:t>Tractocamión</w:t>
      </w:r>
      <w:proofErr w:type="spellEnd"/>
      <w:r w:rsidRPr="001F4736">
        <w:rPr>
          <w:rFonts w:ascii="Arial" w:hAnsi="Arial" w:cs="Arial"/>
          <w:sz w:val="24"/>
          <w:szCs w:val="24"/>
          <w:lang w:val="es-ES_tradnl"/>
        </w:rPr>
        <w:t xml:space="preserve">.- Vehículo de motor destinado a soportar y jalar semirremolques; </w:t>
      </w:r>
    </w:p>
    <w:p w14:paraId="41108215" w14:textId="6E46D0DF"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Vehículo.- Es el medio de propulsión en el cual se transportan personas o bienes; </w:t>
      </w:r>
    </w:p>
    <w:p w14:paraId="315B26AA" w14:textId="2DC7FC90"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Vialidad.- Es el sistema de vías públicas utilizado para el tránsito del Municipio; </w:t>
      </w:r>
    </w:p>
    <w:p w14:paraId="10E70E32" w14:textId="6C30FC66"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Vías de acceso controlado.- Aquellas en que la entrada o salida de los vehículos se efectúa en lugares específicamente determinados; </w:t>
      </w:r>
    </w:p>
    <w:p w14:paraId="0B183DC1" w14:textId="2E4FB7F6"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Vías de pistas separadas.- Aquellas que tienen la superficie de rodamiento dividida longitudinalmente en dos o más partes, de modo que los vehículos no puedan pasar de una parte a otra, excepto en los lugares destinados al efecto; </w:t>
      </w:r>
    </w:p>
    <w:p w14:paraId="3C05C152" w14:textId="4351293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Vía pública.- Es todo espacio de uso común destinado al tránsito de peatones y de vehículos, entre los que se encuentran las banquetas, intersecciones, camellones, plazas, glorietas, paseos, puentes, calles, avenidas, calzadas, vías de transporte colectivo, bulevares, periféricos, caminos vecinales y carreteras; </w:t>
      </w:r>
    </w:p>
    <w:p w14:paraId="43D64712" w14:textId="1BA6FC73"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Zona de paso o cruce de peatones.- Área demarcada sobre la superficie de rodamiento de una vía pública, destinada para el uso exclusivo de peatones;</w:t>
      </w:r>
    </w:p>
    <w:p w14:paraId="0E71670B" w14:textId="702F769B"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Zona de seguridad.- Área demarcada sobre la superficie de rodamiento de una vía pública, destinada para el uso exclusivo de peatones; y</w:t>
      </w:r>
    </w:p>
    <w:p w14:paraId="16E90BAC" w14:textId="77777777" w:rsidR="00616AF8" w:rsidRDefault="00616AF8" w:rsidP="00B15180">
      <w:pPr>
        <w:contextualSpacing/>
        <w:jc w:val="both"/>
        <w:rPr>
          <w:rFonts w:ascii="Arial" w:hAnsi="Arial" w:cs="Arial"/>
          <w:b/>
          <w:sz w:val="24"/>
          <w:szCs w:val="24"/>
          <w:lang w:val="es-ES_tradnl"/>
        </w:rPr>
      </w:pPr>
    </w:p>
    <w:p w14:paraId="7830382E"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5.-</w:t>
      </w:r>
      <w:r w:rsidR="00381B15" w:rsidRPr="001F4736">
        <w:rPr>
          <w:rFonts w:ascii="Arial" w:hAnsi="Arial" w:cs="Arial"/>
          <w:sz w:val="24"/>
          <w:szCs w:val="24"/>
          <w:lang w:val="es-ES_tradnl"/>
        </w:rPr>
        <w:t xml:space="preserve"> Son Autoridades competentes para vigilar y aplicar las disposiciones del presente Reglamento, las siguientes:</w:t>
      </w:r>
    </w:p>
    <w:p w14:paraId="6D1BC53F" w14:textId="6B3C551F" w:rsidR="00616AF8" w:rsidRPr="00616AF8" w:rsidRDefault="00381B15" w:rsidP="00616AF8">
      <w:pPr>
        <w:pStyle w:val="Prrafodelista"/>
        <w:numPr>
          <w:ilvl w:val="0"/>
          <w:numId w:val="2"/>
        </w:numPr>
        <w:jc w:val="both"/>
        <w:rPr>
          <w:rFonts w:ascii="Arial" w:hAnsi="Arial" w:cs="Arial"/>
          <w:sz w:val="24"/>
          <w:szCs w:val="24"/>
          <w:lang w:val="es-ES_tradnl"/>
        </w:rPr>
      </w:pPr>
      <w:r w:rsidRPr="00616AF8">
        <w:rPr>
          <w:rFonts w:ascii="Arial" w:hAnsi="Arial" w:cs="Arial"/>
          <w:sz w:val="24"/>
          <w:szCs w:val="24"/>
          <w:lang w:val="es-ES_tradnl"/>
        </w:rPr>
        <w:t>Comisaria G</w:t>
      </w:r>
      <w:r w:rsidR="008F658B" w:rsidRPr="00616AF8">
        <w:rPr>
          <w:rFonts w:ascii="Arial" w:hAnsi="Arial" w:cs="Arial"/>
          <w:sz w:val="24"/>
          <w:szCs w:val="24"/>
          <w:lang w:val="es-ES_tradnl"/>
        </w:rPr>
        <w:t>eneral de Seguridad Ciudadana, M</w:t>
      </w:r>
      <w:r w:rsidRPr="00616AF8">
        <w:rPr>
          <w:rFonts w:ascii="Arial" w:hAnsi="Arial" w:cs="Arial"/>
          <w:sz w:val="24"/>
          <w:szCs w:val="24"/>
          <w:lang w:val="es-ES_tradnl"/>
        </w:rPr>
        <w:t>ovilidad Urbana y Protección Civil;</w:t>
      </w:r>
    </w:p>
    <w:p w14:paraId="22F48016" w14:textId="5D6AF4C0" w:rsidR="00381B15" w:rsidRPr="00616AF8" w:rsidRDefault="00381B15" w:rsidP="00616AF8">
      <w:pPr>
        <w:pStyle w:val="Prrafodelista"/>
        <w:numPr>
          <w:ilvl w:val="0"/>
          <w:numId w:val="2"/>
        </w:numPr>
        <w:jc w:val="both"/>
        <w:rPr>
          <w:rFonts w:ascii="Arial" w:hAnsi="Arial" w:cs="Arial"/>
          <w:sz w:val="24"/>
          <w:szCs w:val="24"/>
          <w:lang w:val="es-ES_tradnl"/>
        </w:rPr>
      </w:pPr>
      <w:r w:rsidRPr="00616AF8">
        <w:rPr>
          <w:rFonts w:ascii="Arial" w:hAnsi="Arial" w:cs="Arial"/>
          <w:sz w:val="24"/>
          <w:szCs w:val="24"/>
          <w:lang w:val="es-ES_tradnl"/>
        </w:rPr>
        <w:t xml:space="preserve">El Departamento de Movilidad Urbana, que ejercerá las atribuciones que le confiere el presente Reglamento,  y la Administración Pública Municipal. </w:t>
      </w:r>
    </w:p>
    <w:p w14:paraId="057181CE" w14:textId="77777777" w:rsidR="00616AF8" w:rsidRDefault="00616AF8" w:rsidP="00B15180">
      <w:pPr>
        <w:contextualSpacing/>
        <w:jc w:val="both"/>
        <w:rPr>
          <w:rFonts w:ascii="Arial" w:hAnsi="Arial" w:cs="Arial"/>
          <w:b/>
          <w:sz w:val="24"/>
          <w:szCs w:val="24"/>
          <w:lang w:val="es-ES_tradnl"/>
        </w:rPr>
      </w:pPr>
    </w:p>
    <w:p w14:paraId="18E29533" w14:textId="77777777"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6.-</w:t>
      </w:r>
      <w:r w:rsidR="00381B15" w:rsidRPr="001F4736">
        <w:rPr>
          <w:rFonts w:ascii="Arial" w:hAnsi="Arial" w:cs="Arial"/>
          <w:sz w:val="24"/>
          <w:szCs w:val="24"/>
          <w:lang w:val="es-ES_tradnl"/>
        </w:rPr>
        <w:t xml:space="preserve"> Corresponde a la Dirección a través de sus agentes el ejercicio de las siguientes facultades:</w:t>
      </w:r>
    </w:p>
    <w:p w14:paraId="561BD019" w14:textId="77777777" w:rsidR="00616AF8" w:rsidRPr="001F4736" w:rsidRDefault="00616AF8" w:rsidP="00B15180">
      <w:pPr>
        <w:contextualSpacing/>
        <w:jc w:val="both"/>
        <w:rPr>
          <w:rFonts w:ascii="Arial" w:hAnsi="Arial" w:cs="Arial"/>
          <w:sz w:val="24"/>
          <w:szCs w:val="24"/>
          <w:lang w:val="es-ES_tradnl"/>
        </w:rPr>
      </w:pPr>
    </w:p>
    <w:p w14:paraId="2216E7F3" w14:textId="4CFDB877" w:rsidR="00616AF8" w:rsidRPr="00616AF8" w:rsidRDefault="00381B15" w:rsidP="00616AF8">
      <w:pPr>
        <w:pStyle w:val="Prrafodelista"/>
        <w:numPr>
          <w:ilvl w:val="0"/>
          <w:numId w:val="3"/>
        </w:numPr>
        <w:jc w:val="both"/>
        <w:rPr>
          <w:rFonts w:ascii="Arial" w:hAnsi="Arial" w:cs="Arial"/>
          <w:sz w:val="24"/>
          <w:szCs w:val="24"/>
          <w:lang w:val="es-ES_tradnl"/>
        </w:rPr>
      </w:pPr>
      <w:r w:rsidRPr="00616AF8">
        <w:rPr>
          <w:rFonts w:ascii="Arial" w:hAnsi="Arial" w:cs="Arial"/>
          <w:sz w:val="24"/>
          <w:szCs w:val="24"/>
          <w:lang w:val="es-ES_tradnl"/>
        </w:rPr>
        <w:t>Vigilar el debido cumplimiento de las disposiciones del presente Reglamento, por parte de cualquier persona que transite en el Municipio;</w:t>
      </w:r>
    </w:p>
    <w:p w14:paraId="6D51F753" w14:textId="77777777" w:rsidR="00616AF8" w:rsidRDefault="00381B15" w:rsidP="00B15180">
      <w:pPr>
        <w:pStyle w:val="Prrafodelista"/>
        <w:numPr>
          <w:ilvl w:val="0"/>
          <w:numId w:val="3"/>
        </w:numPr>
        <w:jc w:val="both"/>
        <w:rPr>
          <w:rFonts w:ascii="Arial" w:hAnsi="Arial" w:cs="Arial"/>
          <w:sz w:val="24"/>
          <w:szCs w:val="24"/>
          <w:lang w:val="es-ES_tradnl"/>
        </w:rPr>
      </w:pPr>
      <w:r w:rsidRPr="00616AF8">
        <w:rPr>
          <w:rFonts w:ascii="Arial" w:hAnsi="Arial" w:cs="Arial"/>
          <w:sz w:val="24"/>
          <w:szCs w:val="24"/>
          <w:lang w:val="es-ES_tradnl"/>
        </w:rPr>
        <w:t>Aplicar las sanciones que correspondan por las infracciones que se cometan; y,</w:t>
      </w:r>
    </w:p>
    <w:p w14:paraId="328A53BF" w14:textId="7C8A0FB4" w:rsidR="00381B15" w:rsidRPr="00616AF8" w:rsidRDefault="00381B15" w:rsidP="00B15180">
      <w:pPr>
        <w:pStyle w:val="Prrafodelista"/>
        <w:numPr>
          <w:ilvl w:val="0"/>
          <w:numId w:val="3"/>
        </w:numPr>
        <w:jc w:val="both"/>
        <w:rPr>
          <w:rFonts w:ascii="Arial" w:hAnsi="Arial" w:cs="Arial"/>
          <w:sz w:val="24"/>
          <w:szCs w:val="24"/>
          <w:lang w:val="es-ES_tradnl"/>
        </w:rPr>
      </w:pPr>
      <w:r w:rsidRPr="00616AF8">
        <w:rPr>
          <w:rFonts w:ascii="Arial" w:hAnsi="Arial" w:cs="Arial"/>
          <w:sz w:val="24"/>
          <w:szCs w:val="24"/>
          <w:lang w:val="es-ES_tradnl"/>
        </w:rPr>
        <w:t>Las demás que se determinan en el presente Reglamento y en los demás ordenamientos de tránsito aplicables.</w:t>
      </w:r>
    </w:p>
    <w:p w14:paraId="5789639A" w14:textId="4717D2D8" w:rsidR="00616AF8"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7.-</w:t>
      </w:r>
      <w:r w:rsidR="00381B15" w:rsidRPr="001F4736">
        <w:rPr>
          <w:rFonts w:ascii="Arial" w:hAnsi="Arial" w:cs="Arial"/>
          <w:sz w:val="24"/>
          <w:szCs w:val="24"/>
          <w:lang w:val="es-ES_tradnl"/>
        </w:rPr>
        <w:t xml:space="preserve"> Corresponde a los Agentes, el ejercicio de las siguientes facultades:</w:t>
      </w:r>
    </w:p>
    <w:p w14:paraId="51569852" w14:textId="6074AF41" w:rsidR="00616AF8" w:rsidRPr="00616AF8" w:rsidRDefault="00381B15" w:rsidP="00616AF8">
      <w:pPr>
        <w:pStyle w:val="Prrafodelista"/>
        <w:numPr>
          <w:ilvl w:val="0"/>
          <w:numId w:val="4"/>
        </w:numPr>
        <w:jc w:val="both"/>
        <w:rPr>
          <w:rFonts w:ascii="Arial" w:hAnsi="Arial" w:cs="Arial"/>
          <w:sz w:val="24"/>
          <w:szCs w:val="24"/>
          <w:lang w:val="es-ES_tradnl"/>
        </w:rPr>
      </w:pPr>
      <w:r w:rsidRPr="00616AF8">
        <w:rPr>
          <w:rFonts w:ascii="Arial" w:hAnsi="Arial" w:cs="Arial"/>
          <w:sz w:val="24"/>
          <w:szCs w:val="24"/>
          <w:lang w:val="es-ES_tradnl"/>
        </w:rPr>
        <w:t>Vigilar el debido cumplimiento de las disposiciones del presente Reglamento, por parte de los conductores, pasajeros y vehículos del servicio público de transporte, en cualquiera de sus modalidades;</w:t>
      </w:r>
    </w:p>
    <w:p w14:paraId="3B8D18BD" w14:textId="77777777" w:rsidR="00616AF8" w:rsidRDefault="00381B15" w:rsidP="00B15180">
      <w:pPr>
        <w:pStyle w:val="Prrafodelista"/>
        <w:numPr>
          <w:ilvl w:val="0"/>
          <w:numId w:val="4"/>
        </w:numPr>
        <w:jc w:val="both"/>
        <w:rPr>
          <w:rFonts w:ascii="Arial" w:hAnsi="Arial" w:cs="Arial"/>
          <w:sz w:val="24"/>
          <w:szCs w:val="24"/>
          <w:lang w:val="es-ES_tradnl"/>
        </w:rPr>
      </w:pPr>
      <w:r w:rsidRPr="00616AF8">
        <w:rPr>
          <w:rFonts w:ascii="Arial" w:hAnsi="Arial" w:cs="Arial"/>
          <w:sz w:val="24"/>
          <w:szCs w:val="24"/>
          <w:lang w:val="es-ES_tradnl"/>
        </w:rPr>
        <w:t xml:space="preserve">Aplicar a los conductores y pasajeros de vehículos del servicio público de transporte, las sanciones que correspondan por las infracciones que cometan al presente Reglamento; </w:t>
      </w:r>
    </w:p>
    <w:p w14:paraId="2E102834" w14:textId="77777777" w:rsidR="00616AF8" w:rsidRDefault="00381B15" w:rsidP="00B15180">
      <w:pPr>
        <w:pStyle w:val="Prrafodelista"/>
        <w:numPr>
          <w:ilvl w:val="0"/>
          <w:numId w:val="4"/>
        </w:numPr>
        <w:jc w:val="both"/>
        <w:rPr>
          <w:rFonts w:ascii="Arial" w:hAnsi="Arial" w:cs="Arial"/>
          <w:sz w:val="24"/>
          <w:szCs w:val="24"/>
          <w:lang w:val="es-ES_tradnl"/>
        </w:rPr>
      </w:pPr>
      <w:r w:rsidRPr="00616AF8">
        <w:rPr>
          <w:rFonts w:ascii="Arial" w:hAnsi="Arial" w:cs="Arial"/>
          <w:sz w:val="24"/>
          <w:szCs w:val="24"/>
          <w:lang w:val="es-ES_tradnl"/>
        </w:rPr>
        <w:t>Aplicar a los conductores de cualquier tipo de vehículo, las sanciones que correspondan por estacionarse en espacios exclusivos para el servicio público de transporte; y,</w:t>
      </w:r>
    </w:p>
    <w:p w14:paraId="0BCD02C9" w14:textId="3CE32610" w:rsidR="00381B15" w:rsidRPr="00616AF8" w:rsidRDefault="00381B15" w:rsidP="00B15180">
      <w:pPr>
        <w:pStyle w:val="Prrafodelista"/>
        <w:numPr>
          <w:ilvl w:val="0"/>
          <w:numId w:val="4"/>
        </w:numPr>
        <w:jc w:val="both"/>
        <w:rPr>
          <w:rFonts w:ascii="Arial" w:hAnsi="Arial" w:cs="Arial"/>
          <w:sz w:val="24"/>
          <w:szCs w:val="24"/>
          <w:lang w:val="es-ES_tradnl"/>
        </w:rPr>
      </w:pPr>
      <w:r w:rsidRPr="00616AF8">
        <w:rPr>
          <w:rFonts w:ascii="Arial" w:hAnsi="Arial" w:cs="Arial"/>
          <w:sz w:val="24"/>
          <w:szCs w:val="24"/>
          <w:lang w:val="es-ES_tradnl"/>
        </w:rPr>
        <w:t>Las demás que se determinan en el presente Reglamento y en los demás ordenamientos de tránsito aplicables. Las disposiciones relativas al transporte público, serán vigiladas y sancionadas por los Agentes conforme al reglamento municipal de la materia.</w:t>
      </w:r>
    </w:p>
    <w:p w14:paraId="52F09A5B"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8.-</w:t>
      </w:r>
      <w:r w:rsidR="00381B15" w:rsidRPr="001F4736">
        <w:rPr>
          <w:rFonts w:ascii="Arial" w:hAnsi="Arial" w:cs="Arial"/>
          <w:sz w:val="24"/>
          <w:szCs w:val="24"/>
          <w:lang w:val="es-ES_tradnl"/>
        </w:rPr>
        <w:t xml:space="preserve"> Como auxiliares de las autoridades de tránsito, corresponde a los </w:t>
      </w:r>
      <w:r w:rsidR="00381B15" w:rsidRPr="001F4736">
        <w:rPr>
          <w:rFonts w:ascii="Arial" w:hAnsi="Arial" w:cs="Arial"/>
          <w:b/>
          <w:i/>
          <w:sz w:val="24"/>
          <w:szCs w:val="24"/>
          <w:lang w:val="es-ES_tradnl"/>
        </w:rPr>
        <w:t xml:space="preserve">jueces </w:t>
      </w:r>
      <w:r w:rsidR="00BC3090" w:rsidRPr="001F4736">
        <w:rPr>
          <w:rFonts w:ascii="Arial" w:hAnsi="Arial" w:cs="Arial"/>
          <w:b/>
          <w:i/>
          <w:sz w:val="24"/>
          <w:szCs w:val="24"/>
          <w:lang w:val="es-ES_tradnl"/>
        </w:rPr>
        <w:t>municipales</w:t>
      </w:r>
      <w:r w:rsidR="00381B15" w:rsidRPr="001F4736">
        <w:rPr>
          <w:rFonts w:ascii="Arial" w:hAnsi="Arial" w:cs="Arial"/>
          <w:sz w:val="24"/>
          <w:szCs w:val="24"/>
          <w:lang w:val="es-ES_tradnl"/>
        </w:rPr>
        <w:t xml:space="preserve"> el ejercicio de las siguientes facultades:</w:t>
      </w:r>
    </w:p>
    <w:p w14:paraId="7137FF1D" w14:textId="29504894" w:rsidR="00616AF8" w:rsidRPr="00616AF8" w:rsidRDefault="00381B15" w:rsidP="00616AF8">
      <w:pPr>
        <w:pStyle w:val="Prrafodelista"/>
        <w:numPr>
          <w:ilvl w:val="0"/>
          <w:numId w:val="5"/>
        </w:numPr>
        <w:jc w:val="both"/>
        <w:rPr>
          <w:rFonts w:ascii="Arial" w:hAnsi="Arial" w:cs="Arial"/>
          <w:sz w:val="24"/>
          <w:szCs w:val="24"/>
          <w:lang w:val="es-ES_tradnl"/>
        </w:rPr>
      </w:pPr>
      <w:r w:rsidRPr="00616AF8">
        <w:rPr>
          <w:rFonts w:ascii="Arial" w:hAnsi="Arial" w:cs="Arial"/>
          <w:sz w:val="24"/>
          <w:szCs w:val="24"/>
          <w:lang w:val="es-ES_tradnl"/>
        </w:rPr>
        <w:t>Conocer y resolver los recursos de inconformidad que se interpongan contra las sanciones impuestas por violaciones al presente Reglamento;</w:t>
      </w:r>
    </w:p>
    <w:p w14:paraId="6CB9D3B0" w14:textId="77777777" w:rsidR="00616AF8" w:rsidRDefault="00381B15" w:rsidP="00B15180">
      <w:pPr>
        <w:pStyle w:val="Prrafodelista"/>
        <w:numPr>
          <w:ilvl w:val="0"/>
          <w:numId w:val="5"/>
        </w:numPr>
        <w:jc w:val="both"/>
        <w:rPr>
          <w:rFonts w:ascii="Arial" w:hAnsi="Arial" w:cs="Arial"/>
          <w:sz w:val="24"/>
          <w:szCs w:val="24"/>
          <w:lang w:val="es-ES_tradnl"/>
        </w:rPr>
      </w:pPr>
      <w:r w:rsidRPr="00616AF8">
        <w:rPr>
          <w:rFonts w:ascii="Arial" w:hAnsi="Arial" w:cs="Arial"/>
          <w:sz w:val="24"/>
          <w:szCs w:val="24"/>
          <w:lang w:val="es-ES_tradnl"/>
        </w:rPr>
        <w:t>Ejercer funciones de conciliación entre las personas involucradas en un accidente de tránsito en el que sólo se hubieren generado daños materiales, si los interesados están de acuerdo en someterse a su decisión; y,</w:t>
      </w:r>
    </w:p>
    <w:p w14:paraId="057627BF" w14:textId="2FFB0006" w:rsidR="00381B15" w:rsidRPr="00616AF8" w:rsidRDefault="00381B15" w:rsidP="00B15180">
      <w:pPr>
        <w:pStyle w:val="Prrafodelista"/>
        <w:numPr>
          <w:ilvl w:val="0"/>
          <w:numId w:val="5"/>
        </w:numPr>
        <w:jc w:val="both"/>
        <w:rPr>
          <w:rFonts w:ascii="Arial" w:hAnsi="Arial" w:cs="Arial"/>
          <w:sz w:val="24"/>
          <w:szCs w:val="24"/>
          <w:lang w:val="es-ES_tradnl"/>
        </w:rPr>
      </w:pPr>
      <w:r w:rsidRPr="00616AF8">
        <w:rPr>
          <w:rFonts w:ascii="Arial" w:hAnsi="Arial" w:cs="Arial"/>
          <w:sz w:val="24"/>
          <w:szCs w:val="24"/>
          <w:lang w:val="es-ES_tradnl"/>
        </w:rPr>
        <w:t>Las demás que se determinan en el presente Reglamento y en los demás ordenamientos de tránsito aplicables.</w:t>
      </w:r>
    </w:p>
    <w:p w14:paraId="20DF7E64" w14:textId="77777777"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lastRenderedPageBreak/>
        <w:t>Artículo</w:t>
      </w:r>
      <w:r w:rsidR="00381B15" w:rsidRPr="001F4736">
        <w:rPr>
          <w:rFonts w:ascii="Arial" w:hAnsi="Arial" w:cs="Arial"/>
          <w:b/>
          <w:sz w:val="24"/>
          <w:szCs w:val="24"/>
          <w:lang w:val="es-ES_tradnl"/>
        </w:rPr>
        <w:t xml:space="preserve"> 9.-</w:t>
      </w:r>
      <w:r w:rsidR="00381B15" w:rsidRPr="001F4736">
        <w:rPr>
          <w:rFonts w:ascii="Arial" w:hAnsi="Arial" w:cs="Arial"/>
          <w:sz w:val="24"/>
          <w:szCs w:val="24"/>
          <w:lang w:val="es-ES_tradnl"/>
        </w:rPr>
        <w:t xml:space="preserve"> El control de los vehículos que transiten en el Municipio, así como la expedición, suspensión y cancelación de licencias para conducir, competerá al Gobierno del Estado de Jalisco, conforme lo dispuesto por la ley de la materia. En estos aspectos, las autoridades municipales tendrán las facultades que la misma ley y los convenios o acuerdos que se celebren le señalen.</w:t>
      </w:r>
    </w:p>
    <w:p w14:paraId="4B3CAE09" w14:textId="77777777" w:rsidR="00616AF8" w:rsidRPr="001F4736" w:rsidRDefault="00616AF8" w:rsidP="00B15180">
      <w:pPr>
        <w:contextualSpacing/>
        <w:jc w:val="both"/>
        <w:rPr>
          <w:rFonts w:ascii="Arial" w:hAnsi="Arial" w:cs="Arial"/>
          <w:sz w:val="24"/>
          <w:szCs w:val="24"/>
          <w:lang w:val="es-ES_tradnl"/>
        </w:rPr>
      </w:pPr>
    </w:p>
    <w:p w14:paraId="3900780D" w14:textId="77777777" w:rsidR="00381B15" w:rsidRPr="001F4736" w:rsidRDefault="00381B15" w:rsidP="00616AF8">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CAPÍTULO SEGUNDO</w:t>
      </w:r>
    </w:p>
    <w:p w14:paraId="620A6DA0" w14:textId="77777777" w:rsidR="00381B15" w:rsidRDefault="00381B15" w:rsidP="00616AF8">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LA EDUCACIÓN VIAL</w:t>
      </w:r>
    </w:p>
    <w:p w14:paraId="71ED7086" w14:textId="77777777" w:rsidR="00616AF8" w:rsidRPr="001F4736" w:rsidRDefault="00616AF8" w:rsidP="00B15180">
      <w:pPr>
        <w:contextualSpacing/>
        <w:jc w:val="center"/>
        <w:rPr>
          <w:rFonts w:ascii="Arial" w:hAnsi="Arial" w:cs="Arial"/>
          <w:b/>
          <w:sz w:val="24"/>
          <w:szCs w:val="24"/>
          <w:lang w:val="es-ES_tradnl"/>
        </w:rPr>
      </w:pPr>
    </w:p>
    <w:p w14:paraId="451C8A56" w14:textId="42880D1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10.-</w:t>
      </w:r>
      <w:r w:rsidR="00641BB2" w:rsidRPr="001F4736">
        <w:rPr>
          <w:rFonts w:ascii="Arial" w:hAnsi="Arial" w:cs="Arial"/>
          <w:sz w:val="24"/>
          <w:szCs w:val="24"/>
          <w:lang w:val="es-ES_tradnl"/>
        </w:rPr>
        <w:t xml:space="preserve"> La </w:t>
      </w:r>
      <w:r w:rsidR="00641BB2" w:rsidRPr="00616AF8">
        <w:rPr>
          <w:rFonts w:ascii="Arial" w:hAnsi="Arial" w:cs="Arial"/>
          <w:sz w:val="24"/>
          <w:szCs w:val="24"/>
          <w:lang w:val="es-ES_tradnl"/>
        </w:rPr>
        <w:t>Comisaria General</w:t>
      </w:r>
      <w:r w:rsidR="00381B15" w:rsidRPr="001F4736">
        <w:rPr>
          <w:rFonts w:ascii="Arial" w:hAnsi="Arial" w:cs="Arial"/>
          <w:sz w:val="24"/>
          <w:szCs w:val="24"/>
          <w:lang w:val="es-ES_tradnl"/>
        </w:rPr>
        <w:t xml:space="preserve"> será responsable de diseñar e instrumentar campañas, cursos y programas permanentes de seguridad y de educación vial, dirigidos a la población en general, encaminados a crear conciencia y hábitos de respeto a los ordenamientos en materia de tránsito y vialidad, a fin de prevenir accidentes y mejorar las condiciones del tránsito en las vías públicas del Municipio. Asimismo, procurará coordinarse con organizaciones de permisionarios o concesionarios del servicio público de transporte, así como con empresas y planteles educativos, para que sus conductores participen en los cursos de educación vial que de común acuerdo se impartan.</w:t>
      </w:r>
    </w:p>
    <w:p w14:paraId="2CF4B31C" w14:textId="77777777" w:rsidR="00616AF8" w:rsidRDefault="00616AF8" w:rsidP="00B15180">
      <w:pPr>
        <w:contextualSpacing/>
        <w:jc w:val="both"/>
        <w:rPr>
          <w:rFonts w:ascii="Arial" w:hAnsi="Arial" w:cs="Arial"/>
          <w:sz w:val="24"/>
          <w:szCs w:val="24"/>
          <w:lang w:val="es-ES_tradnl"/>
        </w:rPr>
      </w:pPr>
    </w:p>
    <w:p w14:paraId="72F3DEB4" w14:textId="3D02BC0A"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11.-</w:t>
      </w:r>
      <w:r w:rsidR="00641BB2" w:rsidRPr="001F4736">
        <w:rPr>
          <w:rFonts w:ascii="Arial" w:hAnsi="Arial" w:cs="Arial"/>
          <w:sz w:val="24"/>
          <w:szCs w:val="24"/>
          <w:lang w:val="es-ES_tradnl"/>
        </w:rPr>
        <w:t xml:space="preserve"> La </w:t>
      </w:r>
      <w:r w:rsidR="00641BB2" w:rsidRPr="00616AF8">
        <w:rPr>
          <w:rFonts w:ascii="Arial" w:hAnsi="Arial" w:cs="Arial"/>
          <w:sz w:val="24"/>
          <w:szCs w:val="24"/>
          <w:lang w:val="es-ES_tradnl"/>
        </w:rPr>
        <w:t>Comisaria General</w:t>
      </w:r>
      <w:r w:rsidR="00381B15" w:rsidRPr="001F4736">
        <w:rPr>
          <w:rFonts w:ascii="Arial" w:hAnsi="Arial" w:cs="Arial"/>
          <w:sz w:val="24"/>
          <w:szCs w:val="24"/>
          <w:lang w:val="es-ES_tradnl"/>
        </w:rPr>
        <w:t xml:space="preserve"> podrá realizar convenios con la autoridad responsable de la expedición de licencias para conducir, a efecto de que quienes soliciten dicho documento en el Municipio, lo obtengan mediante campana de obtención de licencias en coordinación con el departamento de vialidad de los municipios cercanos en los que se pueda concretar  una coordinación para este efecto. </w:t>
      </w:r>
    </w:p>
    <w:p w14:paraId="786B15FA" w14:textId="77777777" w:rsidR="00616AF8" w:rsidRPr="001F4736" w:rsidRDefault="00616AF8" w:rsidP="00B15180">
      <w:pPr>
        <w:contextualSpacing/>
        <w:jc w:val="both"/>
        <w:rPr>
          <w:rFonts w:ascii="Arial" w:hAnsi="Arial" w:cs="Arial"/>
          <w:sz w:val="24"/>
          <w:szCs w:val="24"/>
          <w:lang w:val="es-ES_tradnl"/>
        </w:rPr>
      </w:pPr>
    </w:p>
    <w:p w14:paraId="10B39AF3"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12.-</w:t>
      </w:r>
      <w:r w:rsidR="00381B15" w:rsidRPr="001F4736">
        <w:rPr>
          <w:rFonts w:ascii="Arial" w:hAnsi="Arial" w:cs="Arial"/>
          <w:sz w:val="24"/>
          <w:szCs w:val="24"/>
          <w:lang w:val="es-ES_tradnl"/>
        </w:rPr>
        <w:t xml:space="preserve"> Los concesionarios del servicio público de transporte, serán responsables de la capacitación en materia de tránsito del personal que conduzca sus vehículos, de conformidad con lo dispuesto en este reglamento municipal de Movilidad Urbana y demás ordenamientos aplicables. </w:t>
      </w:r>
    </w:p>
    <w:p w14:paraId="3F3703DE" w14:textId="77777777" w:rsidR="00616AF8" w:rsidRDefault="00616AF8" w:rsidP="00B15180">
      <w:pPr>
        <w:contextualSpacing/>
        <w:jc w:val="both"/>
        <w:rPr>
          <w:rFonts w:ascii="Arial" w:hAnsi="Arial" w:cs="Arial"/>
          <w:b/>
          <w:sz w:val="24"/>
          <w:szCs w:val="24"/>
          <w:lang w:val="es-ES_tradnl"/>
        </w:rPr>
      </w:pPr>
    </w:p>
    <w:p w14:paraId="554C23FC"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w:t>
      </w:r>
      <w:r w:rsidR="00381B15" w:rsidRPr="001F4736">
        <w:rPr>
          <w:rFonts w:ascii="Arial" w:hAnsi="Arial" w:cs="Arial"/>
          <w:sz w:val="24"/>
          <w:szCs w:val="24"/>
          <w:lang w:val="es-ES_tradnl"/>
        </w:rPr>
        <w:t xml:space="preserve"> Los programas de educación vial que se impartan por la Dirección, deberán referirse cuando menos a los siguientes conceptos:</w:t>
      </w:r>
    </w:p>
    <w:p w14:paraId="650D4DDD"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I.- Vialidad;</w:t>
      </w:r>
    </w:p>
    <w:p w14:paraId="4A7116E3"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II.- Normas fundamentales para el peatón; </w:t>
      </w:r>
    </w:p>
    <w:p w14:paraId="6F87E91D"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III.- Normas fundamentales para el conductor;</w:t>
      </w:r>
    </w:p>
    <w:p w14:paraId="4C06F7E5"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IV.- Prevención de accidentes;</w:t>
      </w:r>
    </w:p>
    <w:p w14:paraId="4260D77F"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lastRenderedPageBreak/>
        <w:t xml:space="preserve"> V.- Señales y dispositivos para el control del tránsito; y</w:t>
      </w:r>
    </w:p>
    <w:p w14:paraId="1837EBAC"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VI.- Conocimientos fundamentales de este Reglamento. </w:t>
      </w:r>
    </w:p>
    <w:p w14:paraId="3458D25E"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14.-</w:t>
      </w:r>
      <w:r w:rsidR="00641BB2" w:rsidRPr="001F4736">
        <w:rPr>
          <w:rFonts w:ascii="Arial" w:hAnsi="Arial" w:cs="Arial"/>
          <w:sz w:val="24"/>
          <w:szCs w:val="24"/>
          <w:lang w:val="es-ES_tradnl"/>
        </w:rPr>
        <w:t xml:space="preserve"> La </w:t>
      </w:r>
      <w:r w:rsidR="00641BB2" w:rsidRPr="00616AF8">
        <w:rPr>
          <w:rFonts w:ascii="Arial" w:hAnsi="Arial" w:cs="Arial"/>
          <w:sz w:val="24"/>
          <w:szCs w:val="24"/>
          <w:lang w:val="es-ES_tradnl"/>
        </w:rPr>
        <w:t>Comisaria General</w:t>
      </w:r>
      <w:r w:rsidR="00381B15" w:rsidRPr="001F4736">
        <w:rPr>
          <w:rFonts w:ascii="Arial" w:hAnsi="Arial" w:cs="Arial"/>
          <w:sz w:val="24"/>
          <w:szCs w:val="24"/>
          <w:lang w:val="es-ES_tradnl"/>
        </w:rPr>
        <w:t>, considerando la opinión del Departamento, emitirá, publicará y difundirá el Manual para el Conductor, que contendrá las disposiciones básicas del presente Reglamento, las señales gráficas y dispositivos para el control del tránsito con su significación, así como la  demás información de utilidad para el conductor. Dicho Manual tendrá por objeto orientar a los peatones, conductores y pasajeros, sobre la forma de transitar en las vías públicas del Municipio.</w:t>
      </w:r>
    </w:p>
    <w:p w14:paraId="4E8B326B" w14:textId="77777777" w:rsidR="00381B15" w:rsidRPr="001F4736" w:rsidRDefault="00381B15" w:rsidP="00B15180">
      <w:pPr>
        <w:contextualSpacing/>
        <w:jc w:val="both"/>
        <w:rPr>
          <w:rFonts w:ascii="Arial" w:hAnsi="Arial" w:cs="Arial"/>
          <w:sz w:val="24"/>
          <w:szCs w:val="24"/>
          <w:lang w:val="es-ES_tradnl"/>
        </w:rPr>
      </w:pPr>
    </w:p>
    <w:p w14:paraId="4D1A1DA5" w14:textId="77777777" w:rsidR="00381B15" w:rsidRPr="001F4736" w:rsidRDefault="00381B15" w:rsidP="00616AF8">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CAPÍTULO TERCERO</w:t>
      </w:r>
    </w:p>
    <w:p w14:paraId="7DF0168F" w14:textId="77777777" w:rsidR="00381B15" w:rsidRPr="001F4736" w:rsidRDefault="00381B15" w:rsidP="00616AF8">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PEATONES Y CICLISTAS</w:t>
      </w:r>
    </w:p>
    <w:p w14:paraId="7E9E610F" w14:textId="77777777" w:rsidR="00381B15" w:rsidRPr="001F4736" w:rsidRDefault="00381B15" w:rsidP="00616AF8">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PRIMERA DE LOS PEATONES</w:t>
      </w:r>
    </w:p>
    <w:p w14:paraId="1CFE790F"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15.-</w:t>
      </w:r>
      <w:r w:rsidRPr="001F4736">
        <w:rPr>
          <w:rFonts w:ascii="Arial" w:hAnsi="Arial" w:cs="Arial"/>
          <w:sz w:val="24"/>
          <w:szCs w:val="24"/>
          <w:lang w:val="es-ES_tradnl"/>
        </w:rPr>
        <w:t xml:space="preserve"> Los peatones gozarán de los siguientes derechos:</w:t>
      </w:r>
    </w:p>
    <w:p w14:paraId="1AD5DD19" w14:textId="3C8DD26E" w:rsidR="00616AF8" w:rsidRPr="00616AF8" w:rsidRDefault="00381B15" w:rsidP="00616AF8">
      <w:pPr>
        <w:pStyle w:val="Prrafodelista"/>
        <w:numPr>
          <w:ilvl w:val="0"/>
          <w:numId w:val="6"/>
        </w:numPr>
        <w:jc w:val="both"/>
        <w:rPr>
          <w:rFonts w:ascii="Arial" w:hAnsi="Arial" w:cs="Arial"/>
          <w:sz w:val="24"/>
          <w:szCs w:val="24"/>
          <w:lang w:val="es-ES_tradnl"/>
        </w:rPr>
      </w:pPr>
      <w:r w:rsidRPr="00616AF8">
        <w:rPr>
          <w:rFonts w:ascii="Arial" w:hAnsi="Arial" w:cs="Arial"/>
          <w:sz w:val="24"/>
          <w:szCs w:val="24"/>
          <w:lang w:val="es-ES_tradnl"/>
        </w:rPr>
        <w:t>Derecho de paso en todas las intersecciones, en las zonas con señalamiento para tal efecto, y en aquellas en que el tránsito vehicular este controlado por dispositivos electrónicos o por agentes;</w:t>
      </w:r>
    </w:p>
    <w:p w14:paraId="663F04CB" w14:textId="77777777" w:rsidR="00616AF8" w:rsidRDefault="00381B15" w:rsidP="00B15180">
      <w:pPr>
        <w:pStyle w:val="Prrafodelista"/>
        <w:numPr>
          <w:ilvl w:val="0"/>
          <w:numId w:val="6"/>
        </w:numPr>
        <w:jc w:val="both"/>
        <w:rPr>
          <w:rFonts w:ascii="Arial" w:hAnsi="Arial" w:cs="Arial"/>
          <w:sz w:val="24"/>
          <w:szCs w:val="24"/>
          <w:lang w:val="es-ES_tradnl"/>
        </w:rPr>
      </w:pPr>
      <w:r w:rsidRPr="00616AF8">
        <w:rPr>
          <w:rFonts w:ascii="Arial" w:hAnsi="Arial" w:cs="Arial"/>
          <w:sz w:val="24"/>
          <w:szCs w:val="24"/>
          <w:lang w:val="es-ES_tradnl"/>
        </w:rPr>
        <w:t xml:space="preserve">Derecho de paso sobre las banquetas de las vías públicas, y por las calles o zonas peatonales; </w:t>
      </w:r>
    </w:p>
    <w:p w14:paraId="2D9770AA" w14:textId="77777777" w:rsidR="00616AF8" w:rsidRDefault="00381B15" w:rsidP="00B15180">
      <w:pPr>
        <w:pStyle w:val="Prrafodelista"/>
        <w:numPr>
          <w:ilvl w:val="0"/>
          <w:numId w:val="6"/>
        </w:numPr>
        <w:jc w:val="both"/>
        <w:rPr>
          <w:rFonts w:ascii="Arial" w:hAnsi="Arial" w:cs="Arial"/>
          <w:sz w:val="24"/>
          <w:szCs w:val="24"/>
          <w:lang w:val="es-ES_tradnl"/>
        </w:rPr>
      </w:pPr>
      <w:r w:rsidRPr="00616AF8">
        <w:rPr>
          <w:rFonts w:ascii="Arial" w:hAnsi="Arial" w:cs="Arial"/>
          <w:sz w:val="24"/>
          <w:szCs w:val="24"/>
          <w:lang w:val="es-ES_tradnl"/>
        </w:rPr>
        <w:t>Derecho de preferencia al cruzar las vías públicas, cuando el señalamiento de tránsito permita el paso simultáneo de vehículos y peatones; y,</w:t>
      </w:r>
    </w:p>
    <w:p w14:paraId="05C33288" w14:textId="25C9F450" w:rsidR="00381B15" w:rsidRPr="00616AF8" w:rsidRDefault="00381B15" w:rsidP="00B15180">
      <w:pPr>
        <w:pStyle w:val="Prrafodelista"/>
        <w:numPr>
          <w:ilvl w:val="0"/>
          <w:numId w:val="6"/>
        </w:numPr>
        <w:jc w:val="both"/>
        <w:rPr>
          <w:rFonts w:ascii="Arial" w:hAnsi="Arial" w:cs="Arial"/>
          <w:sz w:val="24"/>
          <w:szCs w:val="24"/>
          <w:lang w:val="es-ES_tradnl"/>
        </w:rPr>
      </w:pPr>
      <w:r w:rsidRPr="00616AF8">
        <w:rPr>
          <w:rFonts w:ascii="Arial" w:hAnsi="Arial" w:cs="Arial"/>
          <w:sz w:val="24"/>
          <w:szCs w:val="24"/>
          <w:lang w:val="es-ES_tradnl"/>
        </w:rPr>
        <w:t>Derecho de asistencia o auxilio, que se traduce en la obligación de los ciudadanos y agentes de ayudar a los peatones menores de siete años, a los ancianos y personas con discapacidad, para cruzar las calles, gozando de prioridad en el paso. En estos casos los agentes deberán acompañarlos hasta que completen el cruzamiento.</w:t>
      </w:r>
    </w:p>
    <w:p w14:paraId="2C764B79"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16.-</w:t>
      </w:r>
      <w:r w:rsidRPr="001F4736">
        <w:rPr>
          <w:rFonts w:ascii="Arial" w:hAnsi="Arial" w:cs="Arial"/>
          <w:sz w:val="24"/>
          <w:szCs w:val="24"/>
          <w:lang w:val="es-ES_tradnl"/>
        </w:rPr>
        <w:t xml:space="preserve"> Los menores de siete años, ancianos y personas con discapacidad, además de los beneficios otorgados en otras disposiciones, gozarán de los siguientes derechos y preferencias:</w:t>
      </w:r>
    </w:p>
    <w:p w14:paraId="4D8654BC" w14:textId="292EAF5E" w:rsidR="00616AF8" w:rsidRPr="00134F96" w:rsidRDefault="00381B15" w:rsidP="00134F96">
      <w:pPr>
        <w:pStyle w:val="Prrafodelista"/>
        <w:numPr>
          <w:ilvl w:val="0"/>
          <w:numId w:val="7"/>
        </w:numPr>
        <w:jc w:val="both"/>
        <w:rPr>
          <w:rFonts w:ascii="Arial" w:hAnsi="Arial" w:cs="Arial"/>
          <w:sz w:val="24"/>
          <w:szCs w:val="24"/>
          <w:lang w:val="es-ES_tradnl"/>
        </w:rPr>
      </w:pPr>
      <w:r w:rsidRPr="00134F96">
        <w:rPr>
          <w:rFonts w:ascii="Arial" w:hAnsi="Arial" w:cs="Arial"/>
          <w:sz w:val="24"/>
          <w:szCs w:val="24"/>
          <w:lang w:val="es-ES_tradnl"/>
        </w:rPr>
        <w:t xml:space="preserve">En las intersecciones no </w:t>
      </w:r>
      <w:proofErr w:type="spellStart"/>
      <w:r w:rsidRPr="00134F96">
        <w:rPr>
          <w:rFonts w:ascii="Arial" w:hAnsi="Arial" w:cs="Arial"/>
          <w:sz w:val="24"/>
          <w:szCs w:val="24"/>
          <w:lang w:val="es-ES_tradnl"/>
        </w:rPr>
        <w:t>semaforizadas</w:t>
      </w:r>
      <w:proofErr w:type="spellEnd"/>
      <w:r w:rsidRPr="00134F96">
        <w:rPr>
          <w:rFonts w:ascii="Arial" w:hAnsi="Arial" w:cs="Arial"/>
          <w:sz w:val="24"/>
          <w:szCs w:val="24"/>
          <w:lang w:val="es-ES_tradnl"/>
        </w:rPr>
        <w:t>, gozarán de derecho de paso preferente con relación a los vehículos de cualquier tipo;</w:t>
      </w:r>
    </w:p>
    <w:p w14:paraId="1CEC9A75" w14:textId="77777777" w:rsidR="00134F96" w:rsidRDefault="00381B15" w:rsidP="00B15180">
      <w:pPr>
        <w:pStyle w:val="Prrafodelista"/>
        <w:numPr>
          <w:ilvl w:val="0"/>
          <w:numId w:val="7"/>
        </w:numPr>
        <w:jc w:val="both"/>
        <w:rPr>
          <w:rFonts w:ascii="Arial" w:hAnsi="Arial" w:cs="Arial"/>
          <w:sz w:val="24"/>
          <w:szCs w:val="24"/>
          <w:lang w:val="es-ES_tradnl"/>
        </w:rPr>
      </w:pPr>
      <w:r w:rsidRPr="00134F96">
        <w:rPr>
          <w:rFonts w:ascii="Arial" w:hAnsi="Arial" w:cs="Arial"/>
          <w:sz w:val="24"/>
          <w:szCs w:val="24"/>
          <w:lang w:val="es-ES_tradnl"/>
        </w:rPr>
        <w:t xml:space="preserve">En las intersecciones </w:t>
      </w:r>
      <w:proofErr w:type="spellStart"/>
      <w:r w:rsidRPr="00134F96">
        <w:rPr>
          <w:rFonts w:ascii="Arial" w:hAnsi="Arial" w:cs="Arial"/>
          <w:sz w:val="24"/>
          <w:szCs w:val="24"/>
          <w:lang w:val="es-ES_tradnl"/>
        </w:rPr>
        <w:t>semaforizadas</w:t>
      </w:r>
      <w:proofErr w:type="spellEnd"/>
      <w:r w:rsidRPr="00134F96">
        <w:rPr>
          <w:rFonts w:ascii="Arial" w:hAnsi="Arial" w:cs="Arial"/>
          <w:sz w:val="24"/>
          <w:szCs w:val="24"/>
          <w:lang w:val="es-ES_tradnl"/>
        </w:rPr>
        <w:t>, gozarán del derecho de paso cuando el semáforo así lo indique, o cuando encontrándose en señal de alto el semáforo correspondiente a la vialidad que pretenden cruzar, el Agente detenga el tráfico vehicular;</w:t>
      </w:r>
    </w:p>
    <w:p w14:paraId="2CAA5327" w14:textId="77777777" w:rsidR="00134F96" w:rsidRDefault="00381B15" w:rsidP="00B15180">
      <w:pPr>
        <w:pStyle w:val="Prrafodelista"/>
        <w:numPr>
          <w:ilvl w:val="0"/>
          <w:numId w:val="7"/>
        </w:numPr>
        <w:jc w:val="both"/>
        <w:rPr>
          <w:rFonts w:ascii="Arial" w:hAnsi="Arial" w:cs="Arial"/>
          <w:sz w:val="24"/>
          <w:szCs w:val="24"/>
          <w:lang w:val="es-ES_tradnl"/>
        </w:rPr>
      </w:pPr>
      <w:r w:rsidRPr="00134F96">
        <w:rPr>
          <w:rFonts w:ascii="Arial" w:hAnsi="Arial" w:cs="Arial"/>
          <w:sz w:val="24"/>
          <w:szCs w:val="24"/>
          <w:lang w:val="es-ES_tradnl"/>
        </w:rPr>
        <w:lastRenderedPageBreak/>
        <w:t xml:space="preserve">Cuando correspondiéndoles el paso en intersecciones </w:t>
      </w:r>
      <w:proofErr w:type="spellStart"/>
      <w:r w:rsidRPr="00134F96">
        <w:rPr>
          <w:rFonts w:ascii="Arial" w:hAnsi="Arial" w:cs="Arial"/>
          <w:sz w:val="24"/>
          <w:szCs w:val="24"/>
          <w:lang w:val="es-ES_tradnl"/>
        </w:rPr>
        <w:t>semaforizadas</w:t>
      </w:r>
      <w:proofErr w:type="spellEnd"/>
      <w:r w:rsidRPr="00134F96">
        <w:rPr>
          <w:rFonts w:ascii="Arial" w:hAnsi="Arial" w:cs="Arial"/>
          <w:sz w:val="24"/>
          <w:szCs w:val="24"/>
          <w:lang w:val="es-ES_tradnl"/>
        </w:rPr>
        <w:t xml:space="preserve"> no alcancen a cruzar, es obligación de los conductores mantenerse detenidos hasta que lo hubieren hecho, sin presionarlos ni increparlos al efecto; y,</w:t>
      </w:r>
    </w:p>
    <w:p w14:paraId="56F7E932" w14:textId="1D44BCC3" w:rsidR="00381B15" w:rsidRPr="00134F96" w:rsidRDefault="00381B15" w:rsidP="00B15180">
      <w:pPr>
        <w:pStyle w:val="Prrafodelista"/>
        <w:numPr>
          <w:ilvl w:val="0"/>
          <w:numId w:val="7"/>
        </w:numPr>
        <w:jc w:val="both"/>
        <w:rPr>
          <w:rFonts w:ascii="Arial" w:hAnsi="Arial" w:cs="Arial"/>
          <w:sz w:val="24"/>
          <w:szCs w:val="24"/>
          <w:lang w:val="es-ES_tradnl"/>
        </w:rPr>
      </w:pPr>
      <w:r w:rsidRPr="00134F96">
        <w:rPr>
          <w:rFonts w:ascii="Arial" w:hAnsi="Arial" w:cs="Arial"/>
          <w:sz w:val="24"/>
          <w:szCs w:val="24"/>
          <w:lang w:val="es-ES_tradnl"/>
        </w:rPr>
        <w:t>El ascenso y descenso de vehículos por parte de personas con discapacidad, podrá realizarse en zonas restringidas, siempre y cuando no se afecte sustancialmente el tránsito, por lo que el estacionamiento del vehículo en el que viajen deberá ser sólo momentáneo.</w:t>
      </w:r>
    </w:p>
    <w:p w14:paraId="710A4427" w14:textId="77777777" w:rsidR="00134F96" w:rsidRDefault="00134F96" w:rsidP="00B15180">
      <w:pPr>
        <w:contextualSpacing/>
        <w:jc w:val="both"/>
        <w:rPr>
          <w:rFonts w:ascii="Arial" w:hAnsi="Arial" w:cs="Arial"/>
          <w:b/>
          <w:sz w:val="24"/>
          <w:szCs w:val="24"/>
          <w:lang w:val="es-ES_tradnl"/>
        </w:rPr>
      </w:pPr>
    </w:p>
    <w:p w14:paraId="7FBA0C82"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17.-</w:t>
      </w:r>
      <w:r w:rsidR="00381B15" w:rsidRPr="001F4736">
        <w:rPr>
          <w:rFonts w:ascii="Arial" w:hAnsi="Arial" w:cs="Arial"/>
          <w:sz w:val="24"/>
          <w:szCs w:val="24"/>
          <w:lang w:val="es-ES_tradnl"/>
        </w:rPr>
        <w:t xml:space="preserve"> Es obligación de los peatones cumplir las disposiciones de este Reglamento, las indicaciones de los agentes y los dispositivos de control del tránsito, al trasladarse por las vías públicas. Quienes las infrinjan, serán amonestados verbalmente por los agentes y orientados para conducirse de conformidad con lo establecido en las disposiciones aplicables.</w:t>
      </w:r>
    </w:p>
    <w:p w14:paraId="31E578AA" w14:textId="77777777" w:rsidR="00134F96" w:rsidRDefault="00134F96" w:rsidP="00B15180">
      <w:pPr>
        <w:contextualSpacing/>
        <w:jc w:val="both"/>
        <w:rPr>
          <w:rFonts w:ascii="Arial" w:hAnsi="Arial" w:cs="Arial"/>
          <w:b/>
          <w:sz w:val="24"/>
          <w:szCs w:val="24"/>
          <w:lang w:val="es-ES_tradnl"/>
        </w:rPr>
      </w:pPr>
    </w:p>
    <w:p w14:paraId="1F7EE644"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18.-</w:t>
      </w:r>
      <w:r w:rsidR="00381B15" w:rsidRPr="001F4736">
        <w:rPr>
          <w:rFonts w:ascii="Arial" w:hAnsi="Arial" w:cs="Arial"/>
          <w:sz w:val="24"/>
          <w:szCs w:val="24"/>
          <w:lang w:val="es-ES_tradnl"/>
        </w:rPr>
        <w:t xml:space="preserve"> Al transitar por las vialidades del Municipio, los peatones deberán acatar las prevenciones siguientes:</w:t>
      </w:r>
    </w:p>
    <w:p w14:paraId="62548F19" w14:textId="446F1F57" w:rsidR="00381B15" w:rsidRPr="00380C58" w:rsidRDefault="00381B15" w:rsidP="00380C58">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Deberán cruzar las calles en las esquinas, o en las zonas especiales de paso, perpendicularmente a las banquetas y atendiendo las indicaciones de los agentes;</w:t>
      </w:r>
    </w:p>
    <w:p w14:paraId="7D9841D9"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En áreas suburbanas o rurales, así como en las vías públicas colectoras o locales, podrán cruzar la calle por cualquier punto, pero deberán ceder el paso a los vehículos que se aproximen;</w:t>
      </w:r>
    </w:p>
    <w:p w14:paraId="3D6DC983"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Se abstendrán de transitar a lo largo de la superficie de rodamiento de las calles, a pie o en vehículos no autorizados;</w:t>
      </w:r>
    </w:p>
    <w:p w14:paraId="6E8BC4B7"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 xml:space="preserve">No deberán invadir intempestivamente la superficie de rodamiento; </w:t>
      </w:r>
    </w:p>
    <w:p w14:paraId="5272DAB0"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 xml:space="preserve">Se abstendrán de cruzar las calles frente a vehículos que les impidan ver claramente a los que se encuentran en movimiento; </w:t>
      </w:r>
    </w:p>
    <w:p w14:paraId="316330E9"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En intersecciones no controladas por semáforos o agentes, deberán cruzar las calles después de haberse cerciorado que pueden hacerlo con toda seguridad;</w:t>
      </w:r>
    </w:p>
    <w:p w14:paraId="6B49B3A1"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 xml:space="preserve">En intersecciones o cruceros no controlados por semáforos o agentes, no deberán cruzar las calles frente a vehículos de transporte de pasajeros o de carga, detenidos momentáneamente; </w:t>
      </w:r>
    </w:p>
    <w:p w14:paraId="6C27A553"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Cuando no existan banquetas en la vía pública, deberán circular por el acotamiento y, a falta de éste, por la orilla de la vía. En todo caso procurarán circular en sentido contrario al tránsito de vehículos;</w:t>
      </w:r>
    </w:p>
    <w:p w14:paraId="1517A121"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 xml:space="preserve">Para cruzar calles o avenidas donde existan puentes o pasos a desnivel peatonales, deberán hacer uso de los mismos; </w:t>
      </w:r>
    </w:p>
    <w:p w14:paraId="05B336CA"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lastRenderedPageBreak/>
        <w:t xml:space="preserve">Al abordar o descender de un vehículo, no deberán invadir la calle, hasta en tanto dicho vehículo se acerque completamente a la orilla de la banqueta y puedan hacerlo con seguridad; </w:t>
      </w:r>
    </w:p>
    <w:p w14:paraId="7932A519" w14:textId="77777777" w:rsid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 xml:space="preserve">Se abstendrán de jugar en las calles y en las banquetas, así como transitar sobre éstas últimas en bicicletas, patines, triciclos, patinetas, o cualquier tipo de vehículo motorizado; y, </w:t>
      </w:r>
    </w:p>
    <w:p w14:paraId="6F780AD2" w14:textId="26F4ACB1" w:rsidR="00381B15" w:rsidRPr="00380C58" w:rsidRDefault="00381B15" w:rsidP="00B15180">
      <w:pPr>
        <w:pStyle w:val="Prrafodelista"/>
        <w:numPr>
          <w:ilvl w:val="0"/>
          <w:numId w:val="8"/>
        </w:numPr>
        <w:jc w:val="both"/>
        <w:rPr>
          <w:rFonts w:ascii="Arial" w:hAnsi="Arial" w:cs="Arial"/>
          <w:sz w:val="24"/>
          <w:szCs w:val="24"/>
          <w:lang w:val="es-ES_tradnl"/>
        </w:rPr>
      </w:pPr>
      <w:r w:rsidRPr="00380C58">
        <w:rPr>
          <w:rFonts w:ascii="Arial" w:hAnsi="Arial" w:cs="Arial"/>
          <w:sz w:val="24"/>
          <w:szCs w:val="24"/>
          <w:lang w:val="es-ES_tradnl"/>
        </w:rPr>
        <w:t xml:space="preserve">Se abstendrán de permanecer en la superficie de rodamiento de las vialidades sin cruzarlas, o sin ascender o descender de un vehículo. </w:t>
      </w:r>
    </w:p>
    <w:p w14:paraId="6B440403"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19.-</w:t>
      </w:r>
      <w:r w:rsidR="00381B15" w:rsidRPr="001F4736">
        <w:rPr>
          <w:rFonts w:ascii="Arial" w:hAnsi="Arial" w:cs="Arial"/>
          <w:sz w:val="24"/>
          <w:szCs w:val="24"/>
          <w:lang w:val="es-ES_tradnl"/>
        </w:rPr>
        <w:t xml:space="preserve"> Todo conductor que tenga que cruzar la banqueta para entrar o salir de una cochera, estacionamiento o calle privada, deberá ceder el paso a los peatones.</w:t>
      </w:r>
    </w:p>
    <w:p w14:paraId="585EE04F" w14:textId="77777777" w:rsidR="00380C58" w:rsidRDefault="00380C58" w:rsidP="00B15180">
      <w:pPr>
        <w:contextualSpacing/>
        <w:jc w:val="both"/>
        <w:rPr>
          <w:rFonts w:ascii="Arial" w:hAnsi="Arial" w:cs="Arial"/>
          <w:sz w:val="24"/>
          <w:szCs w:val="24"/>
          <w:lang w:val="es-ES_tradnl"/>
        </w:rPr>
      </w:pPr>
    </w:p>
    <w:p w14:paraId="2B5ACC52" w14:textId="1391B87A"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20.-</w:t>
      </w:r>
      <w:r w:rsidR="00381B15" w:rsidRPr="001F4736">
        <w:rPr>
          <w:rFonts w:ascii="Arial" w:hAnsi="Arial" w:cs="Arial"/>
          <w:sz w:val="24"/>
          <w:szCs w:val="24"/>
          <w:lang w:val="es-ES_tradnl"/>
        </w:rPr>
        <w:t xml:space="preserve"> En los cruceros o zonas marcadas para el paso peatonal, los conductores están obligados a detener sus vehículos para ceder el paso a los peatones que se encuentren atravesando las calles. En vías de doble circulación, donde no exista zona de protección peatonal, los conductores de vehículos deberán ceder el paso a los peatones que se aproximen provenientes de la vía de circulación opuesta.</w:t>
      </w:r>
    </w:p>
    <w:p w14:paraId="2BC987CA" w14:textId="77777777" w:rsidR="00380C58" w:rsidRDefault="00380C58" w:rsidP="00B15180">
      <w:pPr>
        <w:contextualSpacing/>
        <w:jc w:val="both"/>
        <w:rPr>
          <w:rFonts w:ascii="Arial" w:hAnsi="Arial" w:cs="Arial"/>
          <w:sz w:val="24"/>
          <w:szCs w:val="24"/>
          <w:lang w:val="es-ES_tradnl"/>
        </w:rPr>
      </w:pPr>
    </w:p>
    <w:p w14:paraId="555D288D" w14:textId="4AD0152F"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21.-</w:t>
      </w:r>
      <w:r w:rsidR="00381B15" w:rsidRPr="001F4736">
        <w:rPr>
          <w:rFonts w:ascii="Arial" w:hAnsi="Arial" w:cs="Arial"/>
          <w:sz w:val="24"/>
          <w:szCs w:val="24"/>
          <w:lang w:val="es-ES_tradnl"/>
        </w:rPr>
        <w:t xml:space="preserve"> Queda estrictamente prohibido adelantar o rebasar a cualquier vehículo que se encuentre detenido ante una zona de paso peatonal, delimitada o no, para permitir el paso de los peatones.</w:t>
      </w:r>
    </w:p>
    <w:p w14:paraId="6D6B1072" w14:textId="77777777" w:rsidR="00380C58" w:rsidRPr="001F4736" w:rsidRDefault="00380C58" w:rsidP="00B15180">
      <w:pPr>
        <w:contextualSpacing/>
        <w:jc w:val="both"/>
        <w:rPr>
          <w:rFonts w:ascii="Arial" w:hAnsi="Arial" w:cs="Arial"/>
          <w:sz w:val="24"/>
          <w:szCs w:val="24"/>
          <w:lang w:val="es-ES_tradnl"/>
        </w:rPr>
      </w:pPr>
    </w:p>
    <w:p w14:paraId="71E97CFD" w14:textId="77777777" w:rsidR="00381B15" w:rsidRPr="001F4736" w:rsidRDefault="00381B15" w:rsidP="00380C58">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SEGUNDA</w:t>
      </w:r>
    </w:p>
    <w:p w14:paraId="256CF8F6" w14:textId="77777777" w:rsidR="00381B15" w:rsidRDefault="00381B15" w:rsidP="00380C58">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ESCOLARES</w:t>
      </w:r>
    </w:p>
    <w:p w14:paraId="3F62CADE" w14:textId="77777777" w:rsidR="00380C58" w:rsidRPr="001F4736" w:rsidRDefault="00380C58" w:rsidP="00B15180">
      <w:pPr>
        <w:contextualSpacing/>
        <w:jc w:val="center"/>
        <w:rPr>
          <w:rFonts w:ascii="Arial" w:hAnsi="Arial" w:cs="Arial"/>
          <w:b/>
          <w:sz w:val="24"/>
          <w:szCs w:val="24"/>
          <w:lang w:val="es-ES_tradnl"/>
        </w:rPr>
      </w:pPr>
    </w:p>
    <w:p w14:paraId="6097C35E"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22.-</w:t>
      </w:r>
      <w:r w:rsidR="00381B15" w:rsidRPr="001F4736">
        <w:rPr>
          <w:rFonts w:ascii="Arial" w:hAnsi="Arial" w:cs="Arial"/>
          <w:sz w:val="24"/>
          <w:szCs w:val="24"/>
          <w:lang w:val="es-ES_tradnl"/>
        </w:rPr>
        <w:t xml:space="preserve"> Los escolares gozarán de derecho de preferencia de paso en todas las intersecciones y zonas señaladas al efecto, así como para el ascenso y descenso de vehículos, y el acceso o salida de los planteles educativos El ascenso y descenso de escolares de los vehículos utilizados para trasladarse, deberán realizarse en la orilla de las banquetas, en las inmediaciones del plantel. </w:t>
      </w:r>
    </w:p>
    <w:p w14:paraId="4C0D7E64" w14:textId="77777777" w:rsidR="00380C58" w:rsidRDefault="00380C58" w:rsidP="00B15180">
      <w:pPr>
        <w:contextualSpacing/>
        <w:jc w:val="both"/>
        <w:rPr>
          <w:rFonts w:ascii="Arial" w:hAnsi="Arial" w:cs="Arial"/>
          <w:b/>
          <w:sz w:val="24"/>
          <w:szCs w:val="24"/>
          <w:lang w:val="es-ES_tradnl"/>
        </w:rPr>
      </w:pPr>
    </w:p>
    <w:p w14:paraId="392ECA5C"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23.-</w:t>
      </w:r>
      <w:r w:rsidR="00381B15" w:rsidRPr="001F4736">
        <w:rPr>
          <w:rFonts w:ascii="Arial" w:hAnsi="Arial" w:cs="Arial"/>
          <w:sz w:val="24"/>
          <w:szCs w:val="24"/>
          <w:lang w:val="es-ES_tradnl"/>
        </w:rPr>
        <w:t xml:space="preserve"> Los agentes están obligados a proteger, mediante los dispositivos y señalamientos adecuados, el tránsito de los escolares. El personal docente o los auxiliares voluntarios de seguridad vial, podrán proteger el paso de los escolares, efectuando las señales oficiales que deben respetar los conductores de vehículos.</w:t>
      </w:r>
    </w:p>
    <w:p w14:paraId="3CB690B4" w14:textId="77777777" w:rsidR="00380C58"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p>
    <w:p w14:paraId="531603C3" w14:textId="42DA2314"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lastRenderedPageBreak/>
        <w:t>Artículo</w:t>
      </w:r>
      <w:r w:rsidR="00381B15" w:rsidRPr="001F4736">
        <w:rPr>
          <w:rFonts w:ascii="Arial" w:hAnsi="Arial" w:cs="Arial"/>
          <w:b/>
          <w:sz w:val="24"/>
          <w:szCs w:val="24"/>
          <w:lang w:val="es-ES_tradnl"/>
        </w:rPr>
        <w:t xml:space="preserve"> 24.-</w:t>
      </w:r>
      <w:r w:rsidR="00381B15" w:rsidRPr="001F4736">
        <w:rPr>
          <w:rFonts w:ascii="Arial" w:hAnsi="Arial" w:cs="Arial"/>
          <w:sz w:val="24"/>
          <w:szCs w:val="24"/>
          <w:lang w:val="es-ES_tradnl"/>
        </w:rPr>
        <w:t xml:space="preserve"> Los planteles educativos podrán contar con auxiliares voluntarios de seguridad vial, mismos que serán habilitados y supervisados por la Dirección. Estos auxiliares deberán cumplir con los requisitos y capacitación que la Dirección establezca, a efecto de que realicen las maniobras y ejecuten las señales correspondientes, que permitan el cruce y tránsito seguro de los escolares en las vías públicas cercanas al plantel. </w:t>
      </w:r>
    </w:p>
    <w:p w14:paraId="4580A05D" w14:textId="77777777" w:rsidR="00380C58" w:rsidRDefault="00380C58" w:rsidP="00B15180">
      <w:pPr>
        <w:contextualSpacing/>
        <w:jc w:val="both"/>
        <w:rPr>
          <w:rFonts w:ascii="Arial" w:hAnsi="Arial" w:cs="Arial"/>
          <w:b/>
          <w:sz w:val="24"/>
          <w:szCs w:val="24"/>
          <w:lang w:val="es-ES_tradnl"/>
        </w:rPr>
      </w:pPr>
    </w:p>
    <w:p w14:paraId="0E9B2F9A"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25.-</w:t>
      </w:r>
      <w:r w:rsidR="00381B15" w:rsidRPr="001F4736">
        <w:rPr>
          <w:rFonts w:ascii="Arial" w:hAnsi="Arial" w:cs="Arial"/>
          <w:sz w:val="24"/>
          <w:szCs w:val="24"/>
          <w:lang w:val="es-ES_tradnl"/>
        </w:rPr>
        <w:t xml:space="preserve"> Los conductores de vehículos de motor están obligados en zonas escolares a:</w:t>
      </w:r>
    </w:p>
    <w:p w14:paraId="248C6B75" w14:textId="24993C13" w:rsidR="009456FD" w:rsidRPr="009456FD" w:rsidRDefault="00381B15" w:rsidP="009456FD">
      <w:pPr>
        <w:pStyle w:val="Prrafodelista"/>
        <w:numPr>
          <w:ilvl w:val="0"/>
          <w:numId w:val="9"/>
        </w:numPr>
        <w:jc w:val="both"/>
        <w:rPr>
          <w:rFonts w:ascii="Arial" w:hAnsi="Arial" w:cs="Arial"/>
          <w:sz w:val="24"/>
          <w:szCs w:val="24"/>
          <w:lang w:val="es-ES_tradnl"/>
        </w:rPr>
      </w:pPr>
      <w:r w:rsidRPr="009456FD">
        <w:rPr>
          <w:rFonts w:ascii="Arial" w:hAnsi="Arial" w:cs="Arial"/>
          <w:sz w:val="24"/>
          <w:szCs w:val="24"/>
          <w:lang w:val="es-ES_tradnl"/>
        </w:rPr>
        <w:t xml:space="preserve">Disminuir la velocidad a </w:t>
      </w:r>
      <w:r w:rsidR="000A51DB" w:rsidRPr="009456FD">
        <w:rPr>
          <w:rFonts w:ascii="Arial" w:hAnsi="Arial" w:cs="Arial"/>
          <w:sz w:val="24"/>
          <w:szCs w:val="24"/>
          <w:lang w:val="es-ES_tradnl"/>
        </w:rPr>
        <w:t>diez</w:t>
      </w:r>
      <w:r w:rsidRPr="009456FD">
        <w:rPr>
          <w:rFonts w:ascii="Arial" w:hAnsi="Arial" w:cs="Arial"/>
          <w:sz w:val="24"/>
          <w:szCs w:val="24"/>
          <w:lang w:val="es-ES_tradnl"/>
        </w:rPr>
        <w:t xml:space="preserve"> kilómetros por hora y extremar precauciones, respetando los señalamientos correspondientes, en días y horarios en que estén presentes escolares;</w:t>
      </w:r>
    </w:p>
    <w:p w14:paraId="0108C312" w14:textId="77777777" w:rsidR="009456FD" w:rsidRDefault="00381B15" w:rsidP="00B15180">
      <w:pPr>
        <w:pStyle w:val="Prrafodelista"/>
        <w:numPr>
          <w:ilvl w:val="0"/>
          <w:numId w:val="9"/>
        </w:numPr>
        <w:jc w:val="both"/>
        <w:rPr>
          <w:rFonts w:ascii="Arial" w:hAnsi="Arial" w:cs="Arial"/>
          <w:sz w:val="24"/>
          <w:szCs w:val="24"/>
          <w:lang w:val="es-ES_tradnl"/>
        </w:rPr>
      </w:pPr>
      <w:r w:rsidRPr="009456FD">
        <w:rPr>
          <w:rFonts w:ascii="Arial" w:hAnsi="Arial" w:cs="Arial"/>
          <w:sz w:val="24"/>
          <w:szCs w:val="24"/>
          <w:lang w:val="es-ES_tradnl"/>
        </w:rPr>
        <w:t>Ceder el paso a los escolares y peatones, haciendo alto total; y,</w:t>
      </w:r>
    </w:p>
    <w:p w14:paraId="5EBBBC04" w14:textId="48304110" w:rsidR="00381B15" w:rsidRPr="009456FD" w:rsidRDefault="00381B15" w:rsidP="00B15180">
      <w:pPr>
        <w:pStyle w:val="Prrafodelista"/>
        <w:numPr>
          <w:ilvl w:val="0"/>
          <w:numId w:val="9"/>
        </w:numPr>
        <w:jc w:val="both"/>
        <w:rPr>
          <w:rFonts w:ascii="Arial" w:hAnsi="Arial" w:cs="Arial"/>
          <w:sz w:val="24"/>
          <w:szCs w:val="24"/>
          <w:lang w:val="es-ES_tradnl"/>
        </w:rPr>
      </w:pPr>
      <w:r w:rsidRPr="009456FD">
        <w:rPr>
          <w:rFonts w:ascii="Arial" w:hAnsi="Arial" w:cs="Arial"/>
          <w:sz w:val="24"/>
          <w:szCs w:val="24"/>
          <w:lang w:val="es-ES_tradnl"/>
        </w:rPr>
        <w:t>Obedecer estrictamente la señalización de protección y las indicaciones de los agentes o de los auxiliares voluntarios de seguridad vial.</w:t>
      </w:r>
    </w:p>
    <w:p w14:paraId="6328CDE7" w14:textId="77777777"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26.-</w:t>
      </w:r>
      <w:r w:rsidR="00381B15" w:rsidRPr="001F4736">
        <w:rPr>
          <w:rFonts w:ascii="Arial" w:hAnsi="Arial" w:cs="Arial"/>
          <w:sz w:val="24"/>
          <w:szCs w:val="24"/>
          <w:lang w:val="es-ES_tradnl"/>
        </w:rPr>
        <w:t xml:space="preserve"> Los conductores de transporte escolar, cuando se detengan en la vía pública para el ascenso y descenso de escolares, deberán poner en funcionamiento las luces intermitentes de advertencia. Los conductores de vehículos que observen algún transporte escolar detenido en la vía pública, realizando operaciones de ascenso y descenso de escolares, deberán disminuir su velocidad y tomar todas las precauciones si pretenden rebasarlo. </w:t>
      </w:r>
    </w:p>
    <w:p w14:paraId="7E3CCD24" w14:textId="77777777" w:rsidR="009456FD" w:rsidRPr="001F4736" w:rsidRDefault="009456FD" w:rsidP="00B15180">
      <w:pPr>
        <w:contextualSpacing/>
        <w:jc w:val="both"/>
        <w:rPr>
          <w:rFonts w:ascii="Arial" w:hAnsi="Arial" w:cs="Arial"/>
          <w:sz w:val="24"/>
          <w:szCs w:val="24"/>
          <w:lang w:val="es-ES_tradnl"/>
        </w:rPr>
      </w:pPr>
    </w:p>
    <w:p w14:paraId="2F6FF8B3" w14:textId="77777777" w:rsidR="00381B15" w:rsidRPr="001F4736"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TERCERA</w:t>
      </w:r>
    </w:p>
    <w:p w14:paraId="75A4C670" w14:textId="77777777" w:rsidR="00381B15" w:rsidRPr="001F4736"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CICLISTAS</w:t>
      </w:r>
    </w:p>
    <w:p w14:paraId="4D5DA79B"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27.-</w:t>
      </w:r>
      <w:r w:rsidR="00381B15" w:rsidRPr="001F4736">
        <w:rPr>
          <w:rFonts w:ascii="Arial" w:hAnsi="Arial" w:cs="Arial"/>
          <w:sz w:val="24"/>
          <w:szCs w:val="24"/>
          <w:lang w:val="es-ES_tradnl"/>
        </w:rPr>
        <w:t xml:space="preserve"> Al transitar por las vías públicas del Municipio, los ciclistas deberán observar las siguientes disposiciones: </w:t>
      </w:r>
    </w:p>
    <w:p w14:paraId="4B71FDA5" w14:textId="31CF4322" w:rsidR="009456FD" w:rsidRPr="009456FD" w:rsidRDefault="00381B15" w:rsidP="009456FD">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 xml:space="preserve">Circularán sobre el carril de la extrema derecha de la vía sobre la que transiten; </w:t>
      </w:r>
    </w:p>
    <w:p w14:paraId="497862BD" w14:textId="77777777" w:rsid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 xml:space="preserve">Circularán en el sentido de la vía; </w:t>
      </w:r>
    </w:p>
    <w:p w14:paraId="6BC9C783" w14:textId="77777777" w:rsid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 xml:space="preserve">Rebasarán sólo por el carril izquierdo; </w:t>
      </w:r>
    </w:p>
    <w:p w14:paraId="40FB3A90" w14:textId="59AA5671" w:rsid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Usarán aditamentos o bandas reflejantes para uso nocturno</w:t>
      </w:r>
      <w:r w:rsidR="009456FD">
        <w:rPr>
          <w:rFonts w:ascii="Arial" w:hAnsi="Arial" w:cs="Arial"/>
          <w:sz w:val="24"/>
          <w:szCs w:val="24"/>
          <w:lang w:val="es-ES_tradnl"/>
        </w:rPr>
        <w:t>;</w:t>
      </w:r>
    </w:p>
    <w:p w14:paraId="3F3B4368" w14:textId="77777777" w:rsid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 xml:space="preserve">Deberán utilizar casco protector al momento de circular; </w:t>
      </w:r>
    </w:p>
    <w:p w14:paraId="5485ADEC" w14:textId="77777777" w:rsid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Circularán preferentemente por las vías destinadas para ello</w:t>
      </w:r>
    </w:p>
    <w:p w14:paraId="5A74F283" w14:textId="77777777" w:rsid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lastRenderedPageBreak/>
        <w:t>No llevarán carga o pasajeros que dificulten su visibilidad, su equilibrio o su adecuado manejo, o constituya un peligro para sí o para otros usuarios de la vía pública</w:t>
      </w:r>
    </w:p>
    <w:p w14:paraId="097DF3C9" w14:textId="77777777" w:rsid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 xml:space="preserve">Indicarán la dirección de su giro o cambio de carril, mediante señales con el brazo y mano; </w:t>
      </w:r>
    </w:p>
    <w:p w14:paraId="567A014E" w14:textId="77777777" w:rsid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Compartirán de manera responsable con los vehículos y el transporte público la circulación en carriles de la extrema derecha;</w:t>
      </w:r>
    </w:p>
    <w:p w14:paraId="225F4AB4" w14:textId="77777777" w:rsid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 xml:space="preserve">Se abstendrán de usar aparatos y demás mecanismos que propicien su distracción al conducir; </w:t>
      </w:r>
    </w:p>
    <w:p w14:paraId="70567A96" w14:textId="3CC1972F" w:rsidR="00381B15" w:rsidRP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Se abstendrán de</w:t>
      </w:r>
      <w:r w:rsidR="004B5ED7" w:rsidRPr="009456FD">
        <w:rPr>
          <w:rFonts w:ascii="Arial" w:hAnsi="Arial" w:cs="Arial"/>
          <w:sz w:val="24"/>
          <w:szCs w:val="24"/>
          <w:lang w:val="es-ES_tradnl"/>
        </w:rPr>
        <w:t xml:space="preserve"> circular sobre las banquetas, </w:t>
      </w:r>
      <w:r w:rsidR="004B5ED7" w:rsidRPr="009456FD">
        <w:rPr>
          <w:rFonts w:ascii="Arial" w:hAnsi="Arial" w:cs="Arial"/>
          <w:i/>
          <w:sz w:val="24"/>
          <w:szCs w:val="24"/>
          <w:lang w:val="es-ES_tradnl"/>
        </w:rPr>
        <w:t>excepto en los casos siguientes:</w:t>
      </w:r>
    </w:p>
    <w:p w14:paraId="40A9B2B2" w14:textId="77777777" w:rsidR="004B5ED7" w:rsidRPr="009456FD" w:rsidRDefault="004B5ED7" w:rsidP="00B15180">
      <w:pPr>
        <w:pStyle w:val="Prrafodelista"/>
        <w:numPr>
          <w:ilvl w:val="0"/>
          <w:numId w:val="1"/>
        </w:numPr>
        <w:jc w:val="both"/>
        <w:rPr>
          <w:rFonts w:ascii="Arial" w:hAnsi="Arial" w:cs="Arial"/>
          <w:i/>
          <w:sz w:val="24"/>
          <w:szCs w:val="24"/>
          <w:lang w:val="es-ES_tradnl"/>
        </w:rPr>
      </w:pPr>
      <w:r w:rsidRPr="009456FD">
        <w:rPr>
          <w:rFonts w:ascii="Arial" w:hAnsi="Arial" w:cs="Arial"/>
          <w:i/>
          <w:sz w:val="24"/>
          <w:szCs w:val="24"/>
          <w:lang w:val="es-ES_tradnl"/>
        </w:rPr>
        <w:t>Los menores de hasta 7 años, siempre y cuando circulen bajo la responsabilidad de un adulto y</w:t>
      </w:r>
      <w:r w:rsidR="004174E7" w:rsidRPr="009456FD">
        <w:rPr>
          <w:rFonts w:ascii="Arial" w:hAnsi="Arial" w:cs="Arial"/>
          <w:i/>
          <w:sz w:val="24"/>
          <w:szCs w:val="24"/>
          <w:lang w:val="es-ES_tradnl"/>
        </w:rPr>
        <w:t xml:space="preserve"> no</w:t>
      </w:r>
      <w:r w:rsidRPr="009456FD">
        <w:rPr>
          <w:rFonts w:ascii="Arial" w:hAnsi="Arial" w:cs="Arial"/>
          <w:i/>
          <w:sz w:val="24"/>
          <w:szCs w:val="24"/>
          <w:lang w:val="es-ES_tradnl"/>
        </w:rPr>
        <w:t xml:space="preserve"> contravenga lo dispuesto en este reglamento.</w:t>
      </w:r>
    </w:p>
    <w:p w14:paraId="29BA4CC6" w14:textId="77777777" w:rsidR="009456FD" w:rsidRDefault="00381B15" w:rsidP="009456FD">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Evitarán toda clase de suertes al conducir; y</w:t>
      </w:r>
    </w:p>
    <w:p w14:paraId="57AE94B7" w14:textId="2628BD42" w:rsidR="00986E67" w:rsidRPr="009456FD" w:rsidRDefault="00381B15" w:rsidP="00B15180">
      <w:pPr>
        <w:pStyle w:val="Prrafodelista"/>
        <w:numPr>
          <w:ilvl w:val="0"/>
          <w:numId w:val="10"/>
        </w:numPr>
        <w:jc w:val="both"/>
        <w:rPr>
          <w:rFonts w:ascii="Arial" w:hAnsi="Arial" w:cs="Arial"/>
          <w:sz w:val="24"/>
          <w:szCs w:val="24"/>
          <w:lang w:val="es-ES_tradnl"/>
        </w:rPr>
      </w:pPr>
      <w:r w:rsidRPr="009456FD">
        <w:rPr>
          <w:rFonts w:ascii="Arial" w:hAnsi="Arial" w:cs="Arial"/>
          <w:sz w:val="24"/>
          <w:szCs w:val="24"/>
          <w:lang w:val="es-ES_tradnl"/>
        </w:rPr>
        <w:t xml:space="preserve">Se abstendrán de asirse a otro vehículo en movimiento. </w:t>
      </w:r>
    </w:p>
    <w:p w14:paraId="5F8C1CFA"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28.-</w:t>
      </w:r>
      <w:r w:rsidR="00381B15" w:rsidRPr="001F4736">
        <w:rPr>
          <w:rFonts w:ascii="Arial" w:hAnsi="Arial" w:cs="Arial"/>
          <w:sz w:val="24"/>
          <w:szCs w:val="24"/>
          <w:lang w:val="es-ES_tradnl"/>
        </w:rPr>
        <w:t xml:space="preserve"> En las vías de circulación que se establezcan o adapten carriles exclusivos para bicicletas, se contará con los señalamientos y dispositivos para este tipo de vehículos. En lo conducente, las disposiciones relativas al tránsito de peatones serán aplicables para los ciclistas.</w:t>
      </w:r>
    </w:p>
    <w:p w14:paraId="6AC8CE9F" w14:textId="77777777" w:rsidR="00381B15" w:rsidRPr="001F4736" w:rsidRDefault="00381B15" w:rsidP="00B15180">
      <w:pPr>
        <w:contextualSpacing/>
        <w:jc w:val="both"/>
        <w:rPr>
          <w:rFonts w:ascii="Arial" w:hAnsi="Arial" w:cs="Arial"/>
          <w:sz w:val="24"/>
          <w:szCs w:val="24"/>
          <w:lang w:val="es-ES_tradnl"/>
        </w:rPr>
      </w:pPr>
    </w:p>
    <w:p w14:paraId="34AB90B7" w14:textId="77777777" w:rsidR="00381B15" w:rsidRPr="001F4736"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CAPÍTULO CUARTO</w:t>
      </w:r>
    </w:p>
    <w:p w14:paraId="34DB8623" w14:textId="77777777" w:rsidR="00381B15" w:rsidRPr="001F4736"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VEHÍCULOS</w:t>
      </w:r>
    </w:p>
    <w:p w14:paraId="64B5B565" w14:textId="77777777" w:rsidR="00381B15" w:rsidRPr="001F4736"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PRIMERA</w:t>
      </w:r>
    </w:p>
    <w:p w14:paraId="29FCC4E0" w14:textId="77777777" w:rsidR="00381B15" w:rsidRPr="001F4736"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LA CLASIFICACIÓN DE LOS VEHÍCULOS</w:t>
      </w:r>
    </w:p>
    <w:p w14:paraId="2C9F4DF1" w14:textId="03F1421B"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29.-</w:t>
      </w:r>
      <w:r w:rsidRPr="001F4736">
        <w:rPr>
          <w:rFonts w:ascii="Arial" w:hAnsi="Arial" w:cs="Arial"/>
          <w:sz w:val="24"/>
          <w:szCs w:val="24"/>
          <w:lang w:val="es-ES_tradnl"/>
        </w:rPr>
        <w:t xml:space="preserve"> Para los efectos de este Reglamento los vehículos se clasificarán por su peso y por el uso al que están destinados.</w:t>
      </w:r>
    </w:p>
    <w:p w14:paraId="767DE320" w14:textId="77777777" w:rsidR="00381B15" w:rsidRPr="001F4736" w:rsidRDefault="00381B15" w:rsidP="00B15180">
      <w:pPr>
        <w:contextualSpacing/>
        <w:jc w:val="both"/>
        <w:rPr>
          <w:rFonts w:ascii="Arial" w:hAnsi="Arial" w:cs="Arial"/>
          <w:sz w:val="24"/>
          <w:szCs w:val="24"/>
          <w:lang w:val="es-ES_tradnl"/>
        </w:rPr>
      </w:pPr>
    </w:p>
    <w:p w14:paraId="567F34E4"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30.-</w:t>
      </w:r>
      <w:r w:rsidRPr="001F4736">
        <w:rPr>
          <w:rFonts w:ascii="Arial" w:hAnsi="Arial" w:cs="Arial"/>
          <w:sz w:val="24"/>
          <w:szCs w:val="24"/>
          <w:lang w:val="es-ES_tradnl"/>
        </w:rPr>
        <w:t xml:space="preserve"> Por su peso los vehículos se consideran:</w:t>
      </w:r>
    </w:p>
    <w:p w14:paraId="3C690254" w14:textId="0EBB088A" w:rsidR="009456FD" w:rsidRPr="001F4736" w:rsidRDefault="009456FD" w:rsidP="00B15180">
      <w:pPr>
        <w:contextualSpacing/>
        <w:jc w:val="both"/>
        <w:rPr>
          <w:rFonts w:ascii="Arial" w:hAnsi="Arial" w:cs="Arial"/>
          <w:sz w:val="24"/>
          <w:szCs w:val="24"/>
          <w:lang w:val="es-ES_tradnl"/>
        </w:rPr>
      </w:pPr>
      <w:r>
        <w:rPr>
          <w:rFonts w:ascii="Arial" w:hAnsi="Arial" w:cs="Arial"/>
          <w:sz w:val="24"/>
          <w:szCs w:val="24"/>
          <w:lang w:val="es-ES_tradnl"/>
        </w:rPr>
        <w:t xml:space="preserve"> I.</w:t>
      </w:r>
      <w:r w:rsidR="00381B15" w:rsidRPr="001F4736">
        <w:rPr>
          <w:rFonts w:ascii="Arial" w:hAnsi="Arial" w:cs="Arial"/>
          <w:sz w:val="24"/>
          <w:szCs w:val="24"/>
          <w:lang w:val="es-ES_tradnl"/>
        </w:rPr>
        <w:t xml:space="preserve"> LIGEROS.- Aquellos con peso bruto vehicular de hasta 3.5 toneladas, entre los que se encuentran:</w:t>
      </w:r>
    </w:p>
    <w:p w14:paraId="151C798A" w14:textId="77777777" w:rsidR="00381B15" w:rsidRPr="001F4736" w:rsidRDefault="00381B15" w:rsidP="009456FD">
      <w:pPr>
        <w:ind w:firstLine="708"/>
        <w:contextualSpacing/>
        <w:jc w:val="both"/>
        <w:rPr>
          <w:rFonts w:ascii="Arial" w:hAnsi="Arial" w:cs="Arial"/>
          <w:sz w:val="24"/>
          <w:szCs w:val="24"/>
          <w:lang w:val="es-ES_tradnl"/>
        </w:rPr>
      </w:pPr>
      <w:r w:rsidRPr="001F4736">
        <w:rPr>
          <w:rFonts w:ascii="Arial" w:hAnsi="Arial" w:cs="Arial"/>
          <w:sz w:val="24"/>
          <w:szCs w:val="24"/>
          <w:lang w:val="es-ES_tradnl"/>
        </w:rPr>
        <w:t xml:space="preserve"> a.- Bicicletas y triciclos.</w:t>
      </w:r>
    </w:p>
    <w:p w14:paraId="006F4DEC" w14:textId="38433CB9"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9456FD">
        <w:rPr>
          <w:rFonts w:ascii="Arial" w:hAnsi="Arial" w:cs="Arial"/>
          <w:sz w:val="24"/>
          <w:szCs w:val="24"/>
          <w:lang w:val="es-ES_tradnl"/>
        </w:rPr>
        <w:tab/>
      </w:r>
      <w:r w:rsidRPr="001F4736">
        <w:rPr>
          <w:rFonts w:ascii="Arial" w:hAnsi="Arial" w:cs="Arial"/>
          <w:sz w:val="24"/>
          <w:szCs w:val="24"/>
          <w:lang w:val="es-ES_tradnl"/>
        </w:rPr>
        <w:t xml:space="preserve">b.- </w:t>
      </w:r>
      <w:proofErr w:type="spellStart"/>
      <w:r w:rsidRPr="001F4736">
        <w:rPr>
          <w:rFonts w:ascii="Arial" w:hAnsi="Arial" w:cs="Arial"/>
          <w:sz w:val="24"/>
          <w:szCs w:val="24"/>
          <w:lang w:val="es-ES_tradnl"/>
        </w:rPr>
        <w:t>Bicimotos</w:t>
      </w:r>
      <w:proofErr w:type="spellEnd"/>
      <w:r w:rsidRPr="001F4736">
        <w:rPr>
          <w:rFonts w:ascii="Arial" w:hAnsi="Arial" w:cs="Arial"/>
          <w:sz w:val="24"/>
          <w:szCs w:val="24"/>
          <w:lang w:val="es-ES_tradnl"/>
        </w:rPr>
        <w:t>, triciclos y cuadriciclos automotores.</w:t>
      </w:r>
    </w:p>
    <w:p w14:paraId="490CFF58" w14:textId="40657129"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9456FD">
        <w:rPr>
          <w:rFonts w:ascii="Arial" w:hAnsi="Arial" w:cs="Arial"/>
          <w:sz w:val="24"/>
          <w:szCs w:val="24"/>
          <w:lang w:val="es-ES_tradnl"/>
        </w:rPr>
        <w:tab/>
      </w:r>
      <w:r w:rsidRPr="001F4736">
        <w:rPr>
          <w:rFonts w:ascii="Arial" w:hAnsi="Arial" w:cs="Arial"/>
          <w:sz w:val="24"/>
          <w:szCs w:val="24"/>
          <w:lang w:val="es-ES_tradnl"/>
        </w:rPr>
        <w:t>c.- Motocicletas y motonetas.</w:t>
      </w:r>
    </w:p>
    <w:p w14:paraId="12ACBE0C" w14:textId="0EB31926"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9456FD">
        <w:rPr>
          <w:rFonts w:ascii="Arial" w:hAnsi="Arial" w:cs="Arial"/>
          <w:sz w:val="24"/>
          <w:szCs w:val="24"/>
          <w:lang w:val="es-ES_tradnl"/>
        </w:rPr>
        <w:tab/>
      </w:r>
      <w:r w:rsidRPr="001F4736">
        <w:rPr>
          <w:rFonts w:ascii="Arial" w:hAnsi="Arial" w:cs="Arial"/>
          <w:sz w:val="24"/>
          <w:szCs w:val="24"/>
          <w:lang w:val="es-ES_tradnl"/>
        </w:rPr>
        <w:t>d.- Automóviles.</w:t>
      </w:r>
    </w:p>
    <w:p w14:paraId="08038098" w14:textId="07D885D3"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9456FD">
        <w:rPr>
          <w:rFonts w:ascii="Arial" w:hAnsi="Arial" w:cs="Arial"/>
          <w:sz w:val="24"/>
          <w:szCs w:val="24"/>
          <w:lang w:val="es-ES_tradnl"/>
        </w:rPr>
        <w:tab/>
      </w:r>
      <w:r w:rsidRPr="001F4736">
        <w:rPr>
          <w:rFonts w:ascii="Arial" w:hAnsi="Arial" w:cs="Arial"/>
          <w:sz w:val="24"/>
          <w:szCs w:val="24"/>
          <w:lang w:val="es-ES_tradnl"/>
        </w:rPr>
        <w:t>e.- Camionetas y pick-up.</w:t>
      </w:r>
    </w:p>
    <w:p w14:paraId="0968FD78" w14:textId="189299EA"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lastRenderedPageBreak/>
        <w:t xml:space="preserve"> </w:t>
      </w:r>
      <w:r w:rsidR="009456FD">
        <w:rPr>
          <w:rFonts w:ascii="Arial" w:hAnsi="Arial" w:cs="Arial"/>
          <w:sz w:val="24"/>
          <w:szCs w:val="24"/>
          <w:lang w:val="es-ES_tradnl"/>
        </w:rPr>
        <w:tab/>
      </w:r>
      <w:r w:rsidRPr="001F4736">
        <w:rPr>
          <w:rFonts w:ascii="Arial" w:hAnsi="Arial" w:cs="Arial"/>
          <w:sz w:val="24"/>
          <w:szCs w:val="24"/>
          <w:lang w:val="es-ES_tradnl"/>
        </w:rPr>
        <w:t xml:space="preserve">f.- Remolques y </w:t>
      </w:r>
      <w:proofErr w:type="spellStart"/>
      <w:r w:rsidRPr="001F4736">
        <w:rPr>
          <w:rFonts w:ascii="Arial" w:hAnsi="Arial" w:cs="Arial"/>
          <w:sz w:val="24"/>
          <w:szCs w:val="24"/>
          <w:lang w:val="es-ES_tradnl"/>
        </w:rPr>
        <w:t>semiremolques</w:t>
      </w:r>
      <w:proofErr w:type="spellEnd"/>
      <w:r w:rsidRPr="001F4736">
        <w:rPr>
          <w:rFonts w:ascii="Arial" w:hAnsi="Arial" w:cs="Arial"/>
          <w:sz w:val="24"/>
          <w:szCs w:val="24"/>
          <w:lang w:val="es-ES_tradnl"/>
        </w:rPr>
        <w:t>.</w:t>
      </w:r>
    </w:p>
    <w:p w14:paraId="1BD0AB8E" w14:textId="4B276A91"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9456FD">
        <w:rPr>
          <w:rFonts w:ascii="Arial" w:hAnsi="Arial" w:cs="Arial"/>
          <w:sz w:val="24"/>
          <w:szCs w:val="24"/>
          <w:lang w:val="es-ES_tradnl"/>
        </w:rPr>
        <w:tab/>
      </w:r>
      <w:r w:rsidRPr="001F4736">
        <w:rPr>
          <w:rFonts w:ascii="Arial" w:hAnsi="Arial" w:cs="Arial"/>
          <w:sz w:val="24"/>
          <w:szCs w:val="24"/>
          <w:lang w:val="es-ES_tradnl"/>
        </w:rPr>
        <w:t>g.- Carros de propulsión humana.</w:t>
      </w:r>
    </w:p>
    <w:p w14:paraId="2F521A96" w14:textId="42301E3C"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9456FD">
        <w:rPr>
          <w:rFonts w:ascii="Arial" w:hAnsi="Arial" w:cs="Arial"/>
          <w:sz w:val="24"/>
          <w:szCs w:val="24"/>
          <w:lang w:val="es-ES_tradnl"/>
        </w:rPr>
        <w:tab/>
      </w:r>
      <w:r w:rsidRPr="001F4736">
        <w:rPr>
          <w:rFonts w:ascii="Arial" w:hAnsi="Arial" w:cs="Arial"/>
          <w:sz w:val="24"/>
          <w:szCs w:val="24"/>
          <w:lang w:val="es-ES_tradnl"/>
        </w:rPr>
        <w:t xml:space="preserve">h.- Vehículos de tracción animal. </w:t>
      </w:r>
    </w:p>
    <w:p w14:paraId="0E81623B" w14:textId="77777777" w:rsidR="009456FD" w:rsidRDefault="009456FD" w:rsidP="00B15180">
      <w:pPr>
        <w:contextualSpacing/>
        <w:jc w:val="both"/>
        <w:rPr>
          <w:rFonts w:ascii="Arial" w:hAnsi="Arial" w:cs="Arial"/>
          <w:sz w:val="24"/>
          <w:szCs w:val="24"/>
          <w:lang w:val="es-ES_tradnl"/>
        </w:rPr>
      </w:pPr>
      <w:r>
        <w:rPr>
          <w:rFonts w:ascii="Arial" w:hAnsi="Arial" w:cs="Arial"/>
          <w:sz w:val="24"/>
          <w:szCs w:val="24"/>
          <w:lang w:val="es-ES_tradnl"/>
        </w:rPr>
        <w:t xml:space="preserve"> </w:t>
      </w:r>
    </w:p>
    <w:p w14:paraId="45351110" w14:textId="14A22A15" w:rsidR="009456FD" w:rsidRPr="001F4736" w:rsidRDefault="009456FD" w:rsidP="00B15180">
      <w:pPr>
        <w:contextualSpacing/>
        <w:jc w:val="both"/>
        <w:rPr>
          <w:rFonts w:ascii="Arial" w:hAnsi="Arial" w:cs="Arial"/>
          <w:sz w:val="24"/>
          <w:szCs w:val="24"/>
          <w:lang w:val="es-ES_tradnl"/>
        </w:rPr>
      </w:pPr>
      <w:r>
        <w:rPr>
          <w:rFonts w:ascii="Arial" w:hAnsi="Arial" w:cs="Arial"/>
          <w:sz w:val="24"/>
          <w:szCs w:val="24"/>
          <w:lang w:val="es-ES_tradnl"/>
        </w:rPr>
        <w:t>II.</w:t>
      </w:r>
      <w:r w:rsidR="00381B15" w:rsidRPr="001F4736">
        <w:rPr>
          <w:rFonts w:ascii="Arial" w:hAnsi="Arial" w:cs="Arial"/>
          <w:sz w:val="24"/>
          <w:szCs w:val="24"/>
          <w:lang w:val="es-ES_tradnl"/>
        </w:rPr>
        <w:t xml:space="preserve"> PESADOS.- Aquellos con peso bruto vehicular de más de 3.5 toneladas, entre los que se encuentran:</w:t>
      </w:r>
    </w:p>
    <w:p w14:paraId="6065B8AB" w14:textId="7BA7994E" w:rsidR="00381B15" w:rsidRPr="009456FD" w:rsidRDefault="00381B15" w:rsidP="009456FD">
      <w:pPr>
        <w:pStyle w:val="Prrafodelista"/>
        <w:numPr>
          <w:ilvl w:val="0"/>
          <w:numId w:val="11"/>
        </w:numPr>
        <w:jc w:val="both"/>
        <w:rPr>
          <w:rFonts w:ascii="Arial" w:hAnsi="Arial" w:cs="Arial"/>
          <w:sz w:val="24"/>
          <w:szCs w:val="24"/>
          <w:lang w:val="es-ES_tradnl"/>
        </w:rPr>
      </w:pPr>
      <w:r w:rsidRPr="009456FD">
        <w:rPr>
          <w:rFonts w:ascii="Arial" w:hAnsi="Arial" w:cs="Arial"/>
          <w:sz w:val="24"/>
          <w:szCs w:val="24"/>
          <w:lang w:val="es-ES_tradnl"/>
        </w:rPr>
        <w:t>Minibuses.</w:t>
      </w:r>
    </w:p>
    <w:p w14:paraId="3D5A11BC" w14:textId="77777777" w:rsidR="009456FD" w:rsidRDefault="00381B15" w:rsidP="009456FD">
      <w:pPr>
        <w:pStyle w:val="Prrafodelista"/>
        <w:numPr>
          <w:ilvl w:val="0"/>
          <w:numId w:val="11"/>
        </w:numPr>
        <w:jc w:val="both"/>
        <w:rPr>
          <w:rFonts w:ascii="Arial" w:hAnsi="Arial" w:cs="Arial"/>
          <w:sz w:val="24"/>
          <w:szCs w:val="24"/>
          <w:lang w:val="es-ES_tradnl"/>
        </w:rPr>
      </w:pPr>
      <w:r w:rsidRPr="009456FD">
        <w:rPr>
          <w:rFonts w:ascii="Arial" w:hAnsi="Arial" w:cs="Arial"/>
          <w:sz w:val="24"/>
          <w:szCs w:val="24"/>
          <w:lang w:val="es-ES_tradnl"/>
        </w:rPr>
        <w:t xml:space="preserve">Autobuses. </w:t>
      </w:r>
    </w:p>
    <w:p w14:paraId="2EF5CDE9" w14:textId="77777777" w:rsidR="009456FD" w:rsidRDefault="00381B15" w:rsidP="00B15180">
      <w:pPr>
        <w:pStyle w:val="Prrafodelista"/>
        <w:numPr>
          <w:ilvl w:val="0"/>
          <w:numId w:val="11"/>
        </w:numPr>
        <w:jc w:val="both"/>
        <w:rPr>
          <w:rFonts w:ascii="Arial" w:hAnsi="Arial" w:cs="Arial"/>
          <w:sz w:val="24"/>
          <w:szCs w:val="24"/>
          <w:lang w:val="es-ES_tradnl"/>
        </w:rPr>
      </w:pPr>
      <w:r w:rsidRPr="009456FD">
        <w:rPr>
          <w:rFonts w:ascii="Arial" w:hAnsi="Arial" w:cs="Arial"/>
          <w:sz w:val="24"/>
          <w:szCs w:val="24"/>
          <w:lang w:val="es-ES_tradnl"/>
        </w:rPr>
        <w:t>Camiones de dos o más ejes.</w:t>
      </w:r>
    </w:p>
    <w:p w14:paraId="38BDFE8B" w14:textId="77777777" w:rsidR="009456FD" w:rsidRDefault="00381B15" w:rsidP="009456FD">
      <w:pPr>
        <w:pStyle w:val="Prrafodelista"/>
        <w:numPr>
          <w:ilvl w:val="0"/>
          <w:numId w:val="11"/>
        </w:numPr>
        <w:jc w:val="both"/>
        <w:rPr>
          <w:rFonts w:ascii="Arial" w:hAnsi="Arial" w:cs="Arial"/>
          <w:sz w:val="24"/>
          <w:szCs w:val="24"/>
          <w:lang w:val="es-ES_tradnl"/>
        </w:rPr>
      </w:pPr>
      <w:r w:rsidRPr="009456FD">
        <w:rPr>
          <w:rFonts w:ascii="Arial" w:hAnsi="Arial" w:cs="Arial"/>
          <w:sz w:val="24"/>
          <w:szCs w:val="24"/>
          <w:lang w:val="es-ES_tradnl"/>
        </w:rPr>
        <w:t>Tractores con semirremolque.</w:t>
      </w:r>
    </w:p>
    <w:p w14:paraId="15247083" w14:textId="77777777" w:rsidR="009456FD" w:rsidRDefault="00381B15" w:rsidP="00B15180">
      <w:pPr>
        <w:pStyle w:val="Prrafodelista"/>
        <w:numPr>
          <w:ilvl w:val="0"/>
          <w:numId w:val="11"/>
        </w:numPr>
        <w:jc w:val="both"/>
        <w:rPr>
          <w:rFonts w:ascii="Arial" w:hAnsi="Arial" w:cs="Arial"/>
          <w:sz w:val="24"/>
          <w:szCs w:val="24"/>
          <w:lang w:val="es-ES_tradnl"/>
        </w:rPr>
      </w:pPr>
      <w:r w:rsidRPr="009456FD">
        <w:rPr>
          <w:rFonts w:ascii="Arial" w:hAnsi="Arial" w:cs="Arial"/>
          <w:sz w:val="24"/>
          <w:szCs w:val="24"/>
          <w:lang w:val="es-ES_tradnl"/>
        </w:rPr>
        <w:t>Camiones con remolque.</w:t>
      </w:r>
    </w:p>
    <w:p w14:paraId="169F96FF" w14:textId="77777777" w:rsidR="009456FD" w:rsidRDefault="00381B15" w:rsidP="00B15180">
      <w:pPr>
        <w:pStyle w:val="Prrafodelista"/>
        <w:numPr>
          <w:ilvl w:val="0"/>
          <w:numId w:val="11"/>
        </w:numPr>
        <w:jc w:val="both"/>
        <w:rPr>
          <w:rFonts w:ascii="Arial" w:hAnsi="Arial" w:cs="Arial"/>
          <w:sz w:val="24"/>
          <w:szCs w:val="24"/>
          <w:lang w:val="es-ES_tradnl"/>
        </w:rPr>
      </w:pPr>
      <w:r w:rsidRPr="009456FD">
        <w:rPr>
          <w:rFonts w:ascii="Arial" w:hAnsi="Arial" w:cs="Arial"/>
          <w:sz w:val="24"/>
          <w:szCs w:val="24"/>
          <w:lang w:val="es-ES_tradnl"/>
        </w:rPr>
        <w:t>Equipo especial movible de la industria, del comercio, de la agricultura.</w:t>
      </w:r>
    </w:p>
    <w:p w14:paraId="3E6125D1" w14:textId="734ABDA7" w:rsidR="00381B15" w:rsidRPr="009456FD" w:rsidRDefault="00381B15" w:rsidP="00B15180">
      <w:pPr>
        <w:pStyle w:val="Prrafodelista"/>
        <w:numPr>
          <w:ilvl w:val="0"/>
          <w:numId w:val="11"/>
        </w:numPr>
        <w:jc w:val="both"/>
        <w:rPr>
          <w:rFonts w:ascii="Arial" w:hAnsi="Arial" w:cs="Arial"/>
          <w:sz w:val="24"/>
          <w:szCs w:val="24"/>
          <w:lang w:val="es-ES_tradnl"/>
        </w:rPr>
      </w:pPr>
      <w:r w:rsidRPr="009456FD">
        <w:rPr>
          <w:rFonts w:ascii="Arial" w:hAnsi="Arial" w:cs="Arial"/>
          <w:sz w:val="24"/>
          <w:szCs w:val="24"/>
          <w:lang w:val="es-ES_tradnl"/>
        </w:rPr>
        <w:t>Vehículos con grúa. Los vehículos de carga ligeros, cuyas características de fabricación sean modificadas para aumentar su capacidad y rebasen con ello las 3.5 toneladas de peso bruto vehicular, serán considerados como vehículos pesados.</w:t>
      </w:r>
    </w:p>
    <w:p w14:paraId="2FF49A71"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31.-</w:t>
      </w:r>
      <w:r w:rsidRPr="001F4736">
        <w:rPr>
          <w:rFonts w:ascii="Arial" w:hAnsi="Arial" w:cs="Arial"/>
          <w:sz w:val="24"/>
          <w:szCs w:val="24"/>
          <w:lang w:val="es-ES_tradnl"/>
        </w:rPr>
        <w:t xml:space="preserve"> En función de su uso los vehículos se clasifican en las siguientes categorías:</w:t>
      </w:r>
    </w:p>
    <w:p w14:paraId="55D5C0E2" w14:textId="34A300B8" w:rsidR="00381B15" w:rsidRPr="009456FD" w:rsidRDefault="00381B15" w:rsidP="009456FD">
      <w:pPr>
        <w:pStyle w:val="Prrafodelista"/>
        <w:numPr>
          <w:ilvl w:val="0"/>
          <w:numId w:val="12"/>
        </w:numPr>
        <w:jc w:val="both"/>
        <w:rPr>
          <w:rFonts w:ascii="Arial" w:hAnsi="Arial" w:cs="Arial"/>
          <w:sz w:val="24"/>
          <w:szCs w:val="24"/>
          <w:lang w:val="es-ES_tradnl"/>
        </w:rPr>
      </w:pPr>
      <w:r w:rsidRPr="009456FD">
        <w:rPr>
          <w:rFonts w:ascii="Arial" w:hAnsi="Arial" w:cs="Arial"/>
          <w:sz w:val="24"/>
          <w:szCs w:val="24"/>
          <w:lang w:val="es-ES_tradnl"/>
        </w:rPr>
        <w:t>PARTICULARES.- Aquellos de pasajeros o de carga, destinados al uso privado de sus propietarios o legales poseedores;</w:t>
      </w:r>
    </w:p>
    <w:p w14:paraId="7D8F349B" w14:textId="77777777" w:rsidR="009456FD" w:rsidRDefault="00381B15" w:rsidP="00B15180">
      <w:pPr>
        <w:pStyle w:val="Prrafodelista"/>
        <w:numPr>
          <w:ilvl w:val="0"/>
          <w:numId w:val="12"/>
        </w:numPr>
        <w:jc w:val="both"/>
        <w:rPr>
          <w:rFonts w:ascii="Arial" w:hAnsi="Arial" w:cs="Arial"/>
          <w:sz w:val="24"/>
          <w:szCs w:val="24"/>
          <w:lang w:val="es-ES_tradnl"/>
        </w:rPr>
      </w:pPr>
      <w:r w:rsidRPr="009456FD">
        <w:rPr>
          <w:rFonts w:ascii="Arial" w:hAnsi="Arial" w:cs="Arial"/>
          <w:sz w:val="24"/>
          <w:szCs w:val="24"/>
          <w:lang w:val="es-ES_tradnl"/>
        </w:rPr>
        <w:t>MERCANTILES.- Aquellos de pasajeros o de carga que, sin constituir servicio público, estén preponderantemente destinados al servicio de una empresa, constituyendo un instrumento de trabajo;</w:t>
      </w:r>
    </w:p>
    <w:p w14:paraId="4CD7DB80" w14:textId="77777777" w:rsidR="009456FD" w:rsidRDefault="00381B15" w:rsidP="00B15180">
      <w:pPr>
        <w:pStyle w:val="Prrafodelista"/>
        <w:numPr>
          <w:ilvl w:val="0"/>
          <w:numId w:val="12"/>
        </w:numPr>
        <w:jc w:val="both"/>
        <w:rPr>
          <w:rFonts w:ascii="Arial" w:hAnsi="Arial" w:cs="Arial"/>
          <w:sz w:val="24"/>
          <w:szCs w:val="24"/>
          <w:lang w:val="es-ES_tradnl"/>
        </w:rPr>
      </w:pPr>
      <w:r w:rsidRPr="009456FD">
        <w:rPr>
          <w:rFonts w:ascii="Arial" w:hAnsi="Arial" w:cs="Arial"/>
          <w:sz w:val="24"/>
          <w:szCs w:val="24"/>
          <w:lang w:val="es-ES_tradnl"/>
        </w:rPr>
        <w:t>PÚBLICOS.- Aquellos de pasajeros o de carga que operen mediante concesión o permiso, y aquellos pertenecientes a la Federación, al Estado, a los Municipios, a sus dependencias y entidades, que estén destinados a un servicio público; y,</w:t>
      </w:r>
    </w:p>
    <w:p w14:paraId="3F211246" w14:textId="100C9385" w:rsidR="00381B15" w:rsidRPr="009456FD" w:rsidRDefault="00381B15" w:rsidP="00B15180">
      <w:pPr>
        <w:pStyle w:val="Prrafodelista"/>
        <w:numPr>
          <w:ilvl w:val="0"/>
          <w:numId w:val="12"/>
        </w:numPr>
        <w:jc w:val="both"/>
        <w:rPr>
          <w:rFonts w:ascii="Arial" w:hAnsi="Arial" w:cs="Arial"/>
          <w:sz w:val="24"/>
          <w:szCs w:val="24"/>
          <w:lang w:val="es-ES_tradnl"/>
        </w:rPr>
      </w:pPr>
      <w:r w:rsidRPr="009456FD">
        <w:rPr>
          <w:rFonts w:ascii="Arial" w:hAnsi="Arial" w:cs="Arial"/>
          <w:sz w:val="24"/>
          <w:szCs w:val="24"/>
          <w:lang w:val="es-ES_tradnl"/>
        </w:rPr>
        <w:t>DE EMERGENCIA.- Aquellos que proporcionan a la comunidad asistencia médica de urgencia, de auxilio, de vigilancia o de rescate.</w:t>
      </w:r>
    </w:p>
    <w:p w14:paraId="72C6EC5B" w14:textId="77777777" w:rsidR="00381B15" w:rsidRPr="001F4736"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SEGUNDA</w:t>
      </w:r>
    </w:p>
    <w:p w14:paraId="54665299" w14:textId="77777777" w:rsidR="00381B15"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REQUISITOS PARA LA CIRCULACIÓN DE VEHÍCULOS</w:t>
      </w:r>
    </w:p>
    <w:p w14:paraId="4D841CDF" w14:textId="77777777" w:rsidR="009456FD" w:rsidRPr="001F4736" w:rsidRDefault="009456FD" w:rsidP="00B15180">
      <w:pPr>
        <w:contextualSpacing/>
        <w:jc w:val="center"/>
        <w:rPr>
          <w:rFonts w:ascii="Arial" w:hAnsi="Arial" w:cs="Arial"/>
          <w:b/>
          <w:sz w:val="24"/>
          <w:szCs w:val="24"/>
          <w:lang w:val="es-ES_tradnl"/>
        </w:rPr>
      </w:pPr>
    </w:p>
    <w:p w14:paraId="747B9504" w14:textId="605482C2"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32.-</w:t>
      </w:r>
      <w:r w:rsidR="00381B15" w:rsidRPr="001F4736">
        <w:rPr>
          <w:rFonts w:ascii="Arial" w:hAnsi="Arial" w:cs="Arial"/>
          <w:sz w:val="24"/>
          <w:szCs w:val="24"/>
          <w:lang w:val="es-ES_tradnl"/>
        </w:rPr>
        <w:t xml:space="preserve"> Todo vehículo de motor, para poder transitar en las vías públicas del Municipio, deberá contar con el registro correspondiente ante la autoridad competente del Gobierno del Estado de Jalisco, por lo cual deberá estar provisto de placas de </w:t>
      </w:r>
      <w:r w:rsidR="00381B15" w:rsidRPr="001F4736">
        <w:rPr>
          <w:rFonts w:ascii="Arial" w:hAnsi="Arial" w:cs="Arial"/>
          <w:sz w:val="24"/>
          <w:szCs w:val="24"/>
          <w:lang w:val="es-ES_tradnl"/>
        </w:rPr>
        <w:lastRenderedPageBreak/>
        <w:t xml:space="preserve">matrícula y de tarjeta de circulación en vigor, de conformidad con lo dispuesto por la Ley de la materia, salvo las excepciones que la misma señale. Los vehículos destinados al servicio público de transporte de pasajeros y de carga, deberán contar además, con la póliza de seguro que cubra la responsabilidad civil por accidente, así como las lesiones y daños que se puedan ocasionar a los usuarios y peatones. </w:t>
      </w:r>
    </w:p>
    <w:p w14:paraId="25292DF6" w14:textId="77777777" w:rsidR="009456FD" w:rsidRDefault="009456FD" w:rsidP="00B15180">
      <w:pPr>
        <w:contextualSpacing/>
        <w:jc w:val="both"/>
        <w:rPr>
          <w:rFonts w:ascii="Arial" w:hAnsi="Arial" w:cs="Arial"/>
          <w:b/>
          <w:sz w:val="24"/>
          <w:szCs w:val="24"/>
          <w:lang w:val="es-ES_tradnl"/>
        </w:rPr>
      </w:pPr>
    </w:p>
    <w:p w14:paraId="4410A7B3"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33.-</w:t>
      </w:r>
      <w:r w:rsidR="00381B15" w:rsidRPr="001F4736">
        <w:rPr>
          <w:rFonts w:ascii="Arial" w:hAnsi="Arial" w:cs="Arial"/>
          <w:sz w:val="24"/>
          <w:szCs w:val="24"/>
          <w:lang w:val="es-ES_tradnl"/>
        </w:rPr>
        <w:t xml:space="preserve"> Los vehículos registrados en otras entidades federativas o el extranjero, podrán circular en las vías públicas del Municipio, siempre y cuando porten y tengan vigente la documentación que se exija en el lugar de su procedencia.</w:t>
      </w:r>
    </w:p>
    <w:p w14:paraId="7FEAA051" w14:textId="77777777" w:rsidR="009456FD" w:rsidRDefault="009456FD" w:rsidP="00B15180">
      <w:pPr>
        <w:contextualSpacing/>
        <w:jc w:val="both"/>
        <w:rPr>
          <w:rFonts w:ascii="Arial" w:hAnsi="Arial" w:cs="Arial"/>
          <w:sz w:val="24"/>
          <w:szCs w:val="24"/>
          <w:lang w:val="es-ES_tradnl"/>
        </w:rPr>
      </w:pPr>
    </w:p>
    <w:p w14:paraId="4DFE5192" w14:textId="37D4F5E8"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34.-</w:t>
      </w:r>
      <w:r w:rsidR="00381B15" w:rsidRPr="001F4736">
        <w:rPr>
          <w:rFonts w:ascii="Arial" w:hAnsi="Arial" w:cs="Arial"/>
          <w:sz w:val="24"/>
          <w:szCs w:val="24"/>
          <w:lang w:val="es-ES_tradnl"/>
        </w:rPr>
        <w:t xml:space="preserve"> Las placas se instalarán en el lugar del vehículo destinado para ello por los fabricantes, de manera tal que se exhiba una en la parte delantera y otra en la parte posterior, excepto en los vehículos que requieran de una sola placa, en cuyo caso ésta se colocará en la parte posterior. Las placas deberán mantenerse en buen estado de conservación y libres de objetos, leyendas, distintivos, rótulos, micas o dobleces que dificulten o impidan su legibilidad. </w:t>
      </w:r>
    </w:p>
    <w:p w14:paraId="671537DD" w14:textId="77777777" w:rsidR="009456FD" w:rsidRPr="001F4736" w:rsidRDefault="009456FD" w:rsidP="00B15180">
      <w:pPr>
        <w:contextualSpacing/>
        <w:jc w:val="both"/>
        <w:rPr>
          <w:rFonts w:ascii="Arial" w:hAnsi="Arial" w:cs="Arial"/>
          <w:sz w:val="24"/>
          <w:szCs w:val="24"/>
          <w:lang w:val="es-ES_tradnl"/>
        </w:rPr>
      </w:pPr>
    </w:p>
    <w:p w14:paraId="308C3C2F" w14:textId="77777777" w:rsidR="00381B15" w:rsidRPr="001F4736"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TERCERA</w:t>
      </w:r>
    </w:p>
    <w:p w14:paraId="0EEDB15E" w14:textId="77777777" w:rsidR="00381B15" w:rsidRDefault="00381B15" w:rsidP="009456F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DEL EQUIPO CON QUE DEBEN CONTAR LOS VEHÍCULOS</w:t>
      </w:r>
    </w:p>
    <w:p w14:paraId="340CFD9D" w14:textId="77777777" w:rsidR="009456FD" w:rsidRPr="001F4736" w:rsidRDefault="009456FD" w:rsidP="009456FD">
      <w:pPr>
        <w:spacing w:line="240" w:lineRule="auto"/>
        <w:contextualSpacing/>
        <w:jc w:val="center"/>
        <w:rPr>
          <w:rFonts w:ascii="Arial" w:hAnsi="Arial" w:cs="Arial"/>
          <w:b/>
          <w:sz w:val="24"/>
          <w:szCs w:val="24"/>
          <w:lang w:val="es-ES_tradnl"/>
        </w:rPr>
      </w:pPr>
    </w:p>
    <w:p w14:paraId="4FBA11E7" w14:textId="77777777"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35.-</w:t>
      </w:r>
      <w:r w:rsidR="00381B15" w:rsidRPr="001F4736">
        <w:rPr>
          <w:rFonts w:ascii="Arial" w:hAnsi="Arial" w:cs="Arial"/>
          <w:sz w:val="24"/>
          <w:szCs w:val="24"/>
          <w:lang w:val="es-ES_tradnl"/>
        </w:rPr>
        <w:t xml:space="preserve"> Todos los vehículos que transiten por las vías públicas del Municipio deberán mantenerse en buen estado de conservación, contar y tener en funcionamiento sus equipos, sistemas, dispositivos y accesorios de seguridad, que serán por lo menos los descritos en esta sección. Los vehículos del servicio público de transporte, deberán cumplir además con los requerimientos que establezca el reglamento estatal del transporte.</w:t>
      </w:r>
    </w:p>
    <w:p w14:paraId="716A5230" w14:textId="77777777" w:rsidR="009456FD" w:rsidRPr="001F4736" w:rsidRDefault="009456FD" w:rsidP="00B15180">
      <w:pPr>
        <w:contextualSpacing/>
        <w:jc w:val="both"/>
        <w:rPr>
          <w:rFonts w:ascii="Arial" w:hAnsi="Arial" w:cs="Arial"/>
          <w:sz w:val="24"/>
          <w:szCs w:val="24"/>
          <w:lang w:val="es-ES_tradnl"/>
        </w:rPr>
      </w:pPr>
    </w:p>
    <w:p w14:paraId="304DB1F2"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b/>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36.-</w:t>
      </w:r>
      <w:r w:rsidRPr="001F4736">
        <w:rPr>
          <w:rFonts w:ascii="Arial" w:hAnsi="Arial" w:cs="Arial"/>
          <w:sz w:val="24"/>
          <w:szCs w:val="24"/>
          <w:lang w:val="es-ES_tradnl"/>
        </w:rPr>
        <w:t xml:space="preserve"> Los vehículos de motor deberán contar con lo siguiente:</w:t>
      </w:r>
    </w:p>
    <w:p w14:paraId="2FB06163" w14:textId="75D78A6B" w:rsidR="00381B15" w:rsidRPr="009456FD" w:rsidRDefault="00381B15" w:rsidP="009456FD">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Llantas.- Deberán estar en buen estado. Los vehículos de cuatro o más ruedas, deberán portar una llanta de refacción, así como herramienta necesaria para su cambio;</w:t>
      </w:r>
    </w:p>
    <w:p w14:paraId="04F20E12"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Frenos.- Todo vehículo, remolque o semirremolque, deberá estar provisto de frenos que puedan ser fácilmente activados por el conductor desde su asiento, debiendo conservarse en buen estado de funcionamiento y estar ajustados de modo que actúen uniformemente en todas las ruedas:</w:t>
      </w:r>
    </w:p>
    <w:p w14:paraId="60730046"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 xml:space="preserve">Luces y reflejantes.- Las luces y reflejantes de los vehículos deben estar dispuestos en cantidad, color, tamaño y posición marcada en las </w:t>
      </w:r>
      <w:r w:rsidRPr="009456FD">
        <w:rPr>
          <w:rFonts w:ascii="Arial" w:hAnsi="Arial" w:cs="Arial"/>
          <w:sz w:val="24"/>
          <w:szCs w:val="24"/>
          <w:lang w:val="es-ES_tradnl"/>
        </w:rPr>
        <w:lastRenderedPageBreak/>
        <w:t>especificaciones de fabricación del vehículo del que se trate. Los conductores están obligados a accionar los dispositivos enumerados, de acuerdo con las condiciones de visibilidad o necesidades de advertencia a terceros;</w:t>
      </w:r>
    </w:p>
    <w:p w14:paraId="6B3256C2"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Claxon.- Deberán estar provistos de claxon, que se utilizará en los casos de emergencia;</w:t>
      </w:r>
    </w:p>
    <w:p w14:paraId="3B849EAF"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Cinturones de seguridad.- Deberán contar con cinturones de seguridad para el conductor y cada uno de los pasajeros del vehículo, adecuado según el fabricante y el modelo;</w:t>
      </w:r>
    </w:p>
    <w:p w14:paraId="5849A88C"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Cristales.- Todos los vehículos de cuatro o más ruedas, deberán estar provistos de un cristal parabrisas delantero, transparente, inastillable y sin roturas. Los demás cristales deberán mantenerse limpios y libres de objetos que impidan o limiten la visibilidad del conductor;</w:t>
      </w:r>
    </w:p>
    <w:p w14:paraId="42106D0E"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Limpiadores de parabrisas.- Todos los vehículos de cuatro o más ruedas deberán contar con limpiadores de parabrisas en condiciones de funcionamiento;</w:t>
      </w:r>
    </w:p>
    <w:p w14:paraId="4481F792"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 xml:space="preserve">Espejos retrovisores.- Todos los vehículos de cuatro o más ruedas, deberán contar con espejos retrovisores interior, y exterior del lado del conductor, que le permitan observar la circulación posterior. Cuando la visibilidad que ofrezca el espejo interior esté obstaculizada o en el caso de vehículos destinados al transporte de carga o pasajeros, deberán contar con dos espejos colocados a ambos lados de la cabina y con un tamaño acorde a la dimensión del vehículo. Las motocicletas deberán contar con un espejo retrovisor sobre el lado izquierdo de los manubrios; </w:t>
      </w:r>
    </w:p>
    <w:p w14:paraId="7444F77A"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Extintor de incendios.- Todos los vehículos pesados deberán contar con un extintor de incendios en buen estado de funcionamiento;</w:t>
      </w:r>
    </w:p>
    <w:p w14:paraId="1D23FBC4"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 xml:space="preserve">Defensas.- Todos los vehículos de cuatro o más ruedas, deberán contar con defensas delantera y posterior; </w:t>
      </w:r>
    </w:p>
    <w:p w14:paraId="691F581A" w14:textId="77777777" w:rsid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 xml:space="preserve">Pantaloneras o cubre llantas.- Los vehículos de transporte de pasajeros o carga, deberán contar con protección en la parte posterior de las ruedas traseras, para evitar que estas lancen objetos que puedan causar daños; y, </w:t>
      </w:r>
    </w:p>
    <w:p w14:paraId="3D3C8F96" w14:textId="7283CB23" w:rsidR="00381B15" w:rsidRPr="009456FD" w:rsidRDefault="00381B15" w:rsidP="00B15180">
      <w:pPr>
        <w:pStyle w:val="Prrafodelista"/>
        <w:numPr>
          <w:ilvl w:val="0"/>
          <w:numId w:val="13"/>
        </w:numPr>
        <w:jc w:val="both"/>
        <w:rPr>
          <w:rFonts w:ascii="Arial" w:hAnsi="Arial" w:cs="Arial"/>
          <w:sz w:val="24"/>
          <w:szCs w:val="24"/>
          <w:lang w:val="es-ES_tradnl"/>
        </w:rPr>
      </w:pPr>
      <w:r w:rsidRPr="009456FD">
        <w:rPr>
          <w:rFonts w:ascii="Arial" w:hAnsi="Arial" w:cs="Arial"/>
          <w:sz w:val="24"/>
          <w:szCs w:val="24"/>
          <w:lang w:val="es-ES_tradnl"/>
        </w:rPr>
        <w:t>Silenciador de escape.- Deberán contar con un sistema silenciador de escape para controlar la emisión de ruidos, gases y humos derivados del funcionamiento del motor.</w:t>
      </w:r>
    </w:p>
    <w:p w14:paraId="575D4E73"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37.-</w:t>
      </w:r>
      <w:r w:rsidRPr="001F4736">
        <w:rPr>
          <w:rFonts w:ascii="Arial" w:hAnsi="Arial" w:cs="Arial"/>
          <w:sz w:val="24"/>
          <w:szCs w:val="24"/>
          <w:lang w:val="es-ES_tradnl"/>
        </w:rPr>
        <w:t xml:space="preserve"> En cuanto al sistema de frenos, los vehículos deberán satisfacer los siguientes requisitos:</w:t>
      </w:r>
    </w:p>
    <w:p w14:paraId="2DABD1FF" w14:textId="356E00ED" w:rsidR="009456FD" w:rsidRPr="009456FD" w:rsidRDefault="00381B15" w:rsidP="009456FD">
      <w:pPr>
        <w:pStyle w:val="Prrafodelista"/>
        <w:numPr>
          <w:ilvl w:val="0"/>
          <w:numId w:val="14"/>
        </w:numPr>
        <w:jc w:val="both"/>
        <w:rPr>
          <w:rFonts w:ascii="Arial" w:hAnsi="Arial" w:cs="Arial"/>
          <w:sz w:val="24"/>
          <w:szCs w:val="24"/>
          <w:lang w:val="es-ES_tradnl"/>
        </w:rPr>
      </w:pPr>
      <w:r w:rsidRPr="009456FD">
        <w:rPr>
          <w:rFonts w:ascii="Arial" w:hAnsi="Arial" w:cs="Arial"/>
          <w:sz w:val="24"/>
          <w:szCs w:val="24"/>
          <w:lang w:val="es-ES_tradnl"/>
        </w:rPr>
        <w:t xml:space="preserve">Los frenos de servicio deberán permitir reducir la velocidad del vehículo e inmovilizarlo de modo seguro, rápido y eficaz, cualesquiera que sean las </w:t>
      </w:r>
      <w:r w:rsidRPr="009456FD">
        <w:rPr>
          <w:rFonts w:ascii="Arial" w:hAnsi="Arial" w:cs="Arial"/>
          <w:sz w:val="24"/>
          <w:szCs w:val="24"/>
          <w:lang w:val="es-ES_tradnl"/>
        </w:rPr>
        <w:lastRenderedPageBreak/>
        <w:t>condiciones de carga, de la superficie de rodamiento, y de la pendiente de la vía por la que circula. Estos frenos deberán actuar sobre todas las ruedas;</w:t>
      </w:r>
    </w:p>
    <w:p w14:paraId="0CBE489B" w14:textId="77777777" w:rsidR="009456FD" w:rsidRDefault="00381B15" w:rsidP="00B15180">
      <w:pPr>
        <w:pStyle w:val="Prrafodelista"/>
        <w:numPr>
          <w:ilvl w:val="0"/>
          <w:numId w:val="14"/>
        </w:numPr>
        <w:jc w:val="both"/>
        <w:rPr>
          <w:rFonts w:ascii="Arial" w:hAnsi="Arial" w:cs="Arial"/>
          <w:sz w:val="24"/>
          <w:szCs w:val="24"/>
          <w:lang w:val="es-ES_tradnl"/>
        </w:rPr>
      </w:pPr>
      <w:r w:rsidRPr="009456FD">
        <w:rPr>
          <w:rFonts w:ascii="Arial" w:hAnsi="Arial" w:cs="Arial"/>
          <w:sz w:val="24"/>
          <w:szCs w:val="24"/>
          <w:lang w:val="es-ES_tradnl"/>
        </w:rPr>
        <w:t xml:space="preserve">Los frenos de estacionamiento deberán mantener inmóvil al vehículo al dejarlo estacionado, sin importar las condiciones de la carga y la pendiente de la vía; </w:t>
      </w:r>
    </w:p>
    <w:p w14:paraId="259509D5" w14:textId="77777777" w:rsidR="009456FD" w:rsidRDefault="00381B15" w:rsidP="00B15180">
      <w:pPr>
        <w:pStyle w:val="Prrafodelista"/>
        <w:numPr>
          <w:ilvl w:val="0"/>
          <w:numId w:val="14"/>
        </w:numPr>
        <w:jc w:val="both"/>
        <w:rPr>
          <w:rFonts w:ascii="Arial" w:hAnsi="Arial" w:cs="Arial"/>
          <w:sz w:val="24"/>
          <w:szCs w:val="24"/>
          <w:lang w:val="es-ES_tradnl"/>
        </w:rPr>
      </w:pPr>
      <w:r w:rsidRPr="009456FD">
        <w:rPr>
          <w:rFonts w:ascii="Arial" w:hAnsi="Arial" w:cs="Arial"/>
          <w:sz w:val="24"/>
          <w:szCs w:val="24"/>
          <w:lang w:val="es-ES_tradnl"/>
        </w:rPr>
        <w:t>Los remolques cuyo peso bruto total exceda del cincuenta por ciento del peso del vehículo tractor, deberán tener frenos especiales para estacionamiento. Si el remolque que acoplado a un vehículo ligero, no excede en su peso bruto total de cincuenta por ciento del peso del vehículo tractor, podrá no tener frenos especiales de estacionamiento, pero deberá estar provisto de un dispositivo de acoplamiento de seguridad, y auxiliado por cadena que limite el desplazamiento lateral del remolque e impida la caída de las barras de enganche, en el caso de ruptura del dispositivo principal de acoplamiento;</w:t>
      </w:r>
    </w:p>
    <w:p w14:paraId="280C6B1B" w14:textId="77777777" w:rsidR="009456FD" w:rsidRDefault="00381B15" w:rsidP="00B15180">
      <w:pPr>
        <w:pStyle w:val="Prrafodelista"/>
        <w:numPr>
          <w:ilvl w:val="0"/>
          <w:numId w:val="14"/>
        </w:numPr>
        <w:jc w:val="both"/>
        <w:rPr>
          <w:rFonts w:ascii="Arial" w:hAnsi="Arial" w:cs="Arial"/>
          <w:sz w:val="24"/>
          <w:szCs w:val="24"/>
          <w:lang w:val="es-ES_tradnl"/>
        </w:rPr>
      </w:pPr>
      <w:r w:rsidRPr="009456FD">
        <w:rPr>
          <w:rFonts w:ascii="Arial" w:hAnsi="Arial" w:cs="Arial"/>
          <w:sz w:val="24"/>
          <w:szCs w:val="24"/>
          <w:lang w:val="es-ES_tradnl"/>
        </w:rPr>
        <w:t>Las motocicletas y bicicletas deberán contar con frenos de servicio independientes en cada una de las ruedas;</w:t>
      </w:r>
    </w:p>
    <w:p w14:paraId="439AB224" w14:textId="77777777" w:rsidR="009456FD" w:rsidRDefault="00381B15" w:rsidP="00B15180">
      <w:pPr>
        <w:pStyle w:val="Prrafodelista"/>
        <w:numPr>
          <w:ilvl w:val="0"/>
          <w:numId w:val="14"/>
        </w:numPr>
        <w:jc w:val="both"/>
        <w:rPr>
          <w:rFonts w:ascii="Arial" w:hAnsi="Arial" w:cs="Arial"/>
          <w:sz w:val="24"/>
          <w:szCs w:val="24"/>
          <w:lang w:val="es-ES_tradnl"/>
        </w:rPr>
      </w:pPr>
      <w:r w:rsidRPr="009456FD">
        <w:rPr>
          <w:rFonts w:ascii="Arial" w:hAnsi="Arial" w:cs="Arial"/>
          <w:sz w:val="24"/>
          <w:szCs w:val="24"/>
          <w:lang w:val="es-ES_tradnl"/>
        </w:rPr>
        <w:t>Los vehículos que utilicen aire comprimido para el funcionamiento de sus propios frenos, o de los frenos de cualquier vehículo remolcado, deberán estar provisto  de una señal de advertencia fácilmente audible o visible por el conductor, que entre en funcionamiento en todo momento en que la presión del depósito del aire este por debajo del cincuenta por ciento de la presión dada por el regulador compresor. Además deberá estar provisto de un manómetro visible por el conductor, que indique en kilogramos por centímetros cuadrados, la presión disponible para el frenado; y,</w:t>
      </w:r>
    </w:p>
    <w:p w14:paraId="75C61E08" w14:textId="20B0D91C" w:rsidR="00381B15" w:rsidRPr="009456FD" w:rsidRDefault="00381B15" w:rsidP="00B15180">
      <w:pPr>
        <w:pStyle w:val="Prrafodelista"/>
        <w:numPr>
          <w:ilvl w:val="0"/>
          <w:numId w:val="14"/>
        </w:numPr>
        <w:jc w:val="both"/>
        <w:rPr>
          <w:rFonts w:ascii="Arial" w:hAnsi="Arial" w:cs="Arial"/>
          <w:sz w:val="24"/>
          <w:szCs w:val="24"/>
          <w:lang w:val="es-ES_tradnl"/>
        </w:rPr>
      </w:pPr>
      <w:r w:rsidRPr="009456FD">
        <w:rPr>
          <w:rFonts w:ascii="Arial" w:hAnsi="Arial" w:cs="Arial"/>
          <w:sz w:val="24"/>
          <w:szCs w:val="24"/>
          <w:lang w:val="es-ES_tradnl"/>
        </w:rPr>
        <w:t xml:space="preserve">En conjuntos de vehículos, los sistemas de frenado de cada uno de los vehículos que formen combinación, deberán ser compatibles entre sí, y la acción del freno de servicio deberá estar convenientemente sincronizada y distribuida en forma adecuada entre los vehículos que forman la combinación.  </w:t>
      </w:r>
    </w:p>
    <w:p w14:paraId="4C7B21BA"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38.-</w:t>
      </w:r>
      <w:r w:rsidR="00381B15" w:rsidRPr="001F4736">
        <w:rPr>
          <w:rFonts w:ascii="Arial" w:hAnsi="Arial" w:cs="Arial"/>
          <w:sz w:val="24"/>
          <w:szCs w:val="24"/>
          <w:lang w:val="es-ES_tradnl"/>
        </w:rPr>
        <w:t xml:space="preserve"> Por lo que respecta a las luces y reflejantes, los vehículos automotores de cuatro o más ruedas deberán contar con;</w:t>
      </w:r>
    </w:p>
    <w:p w14:paraId="5AA1054E" w14:textId="5AE846E8" w:rsidR="009456FD" w:rsidRPr="009456FD" w:rsidRDefault="00381B15" w:rsidP="009456FD">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Luces delanteras como mínimo, que emitan luz blanca, dotados de un mecanismo para cambio de intensidad. En el tablero de control debe existir una señal luminosa que indique al conductor el uso de la luz alta;</w:t>
      </w:r>
    </w:p>
    <w:p w14:paraId="0BE2CAD7" w14:textId="77777777" w:rsidR="009456FD" w:rsidRDefault="00381B15" w:rsidP="009456FD">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Luces indicadoras de frenado en la parte trasera que emitan luz roja. En combinaciones de vehículos sólo será necesario que sean visibles en la parte posterior del último vehículo;</w:t>
      </w:r>
    </w:p>
    <w:p w14:paraId="7C9E53C4" w14:textId="168C5946" w:rsidR="009456FD" w:rsidRPr="009456FD" w:rsidRDefault="00381B15" w:rsidP="009456FD">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Luces direccionales de destello intermitente. Las delanteras deberán ser de color amarillo y las traseras de color rojo o amarillo;</w:t>
      </w:r>
    </w:p>
    <w:p w14:paraId="157C32FB" w14:textId="77777777" w:rsidR="009456FD" w:rsidRDefault="00381B15" w:rsidP="00B15180">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lastRenderedPageBreak/>
        <w:t xml:space="preserve">Luces de destello intermitente para parada de emergencia. Las delanteras deberán ser de color amarillo y las traseras de color rojo o amarillo; </w:t>
      </w:r>
    </w:p>
    <w:p w14:paraId="727F28D2" w14:textId="77777777" w:rsidR="009456FD" w:rsidRDefault="00381B15" w:rsidP="00B15180">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Cuartos y reflejantes delanteros de luz amarilla, y traseros de luz roja;</w:t>
      </w:r>
    </w:p>
    <w:p w14:paraId="5123C7D9" w14:textId="77777777" w:rsidR="009456FD" w:rsidRDefault="00381B15" w:rsidP="00B15180">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Luces indicadoras de reversa que emitan luz blanca;</w:t>
      </w:r>
    </w:p>
    <w:p w14:paraId="2153EAB1" w14:textId="77777777" w:rsidR="009456FD" w:rsidRDefault="00381B15" w:rsidP="00B15180">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Luz blanca que ilumine la placa posterior;</w:t>
      </w:r>
    </w:p>
    <w:p w14:paraId="6896217E" w14:textId="77777777" w:rsidR="009456FD" w:rsidRDefault="00381B15" w:rsidP="00B15180">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Luces especiales según el tipo y dimensiones del vehículo;</w:t>
      </w:r>
    </w:p>
    <w:p w14:paraId="6DC8153F" w14:textId="77777777" w:rsidR="009456FD" w:rsidRDefault="00381B15" w:rsidP="00B15180">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 xml:space="preserve">Luz que ilumine el tablero de control; </w:t>
      </w:r>
    </w:p>
    <w:p w14:paraId="588BA7FE" w14:textId="586E3EA4" w:rsidR="009456FD" w:rsidRDefault="00381B15" w:rsidP="00B15180">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 xml:space="preserve">Los remolques y </w:t>
      </w:r>
      <w:r w:rsidR="00E41D7D" w:rsidRPr="009456FD">
        <w:rPr>
          <w:rFonts w:ascii="Arial" w:hAnsi="Arial" w:cs="Arial"/>
          <w:sz w:val="24"/>
          <w:szCs w:val="24"/>
          <w:lang w:val="es-ES_tradnl"/>
        </w:rPr>
        <w:t>semirremolques</w:t>
      </w:r>
      <w:r w:rsidRPr="009456FD">
        <w:rPr>
          <w:rFonts w:ascii="Arial" w:hAnsi="Arial" w:cs="Arial"/>
          <w:sz w:val="24"/>
          <w:szCs w:val="24"/>
          <w:lang w:val="es-ES_tradnl"/>
        </w:rPr>
        <w:t>, además de cumplir con lo marcado en las fracciones II a la VII, deberán estar provistos en sus partes laterales y posteriores de dos o más reflejantes rojos; y,</w:t>
      </w:r>
    </w:p>
    <w:p w14:paraId="21F7C1E6" w14:textId="00B8A84C" w:rsidR="00381B15" w:rsidRPr="009456FD" w:rsidRDefault="00381B15" w:rsidP="00B15180">
      <w:pPr>
        <w:pStyle w:val="Prrafodelista"/>
        <w:numPr>
          <w:ilvl w:val="0"/>
          <w:numId w:val="15"/>
        </w:numPr>
        <w:jc w:val="both"/>
        <w:rPr>
          <w:rFonts w:ascii="Arial" w:hAnsi="Arial" w:cs="Arial"/>
          <w:sz w:val="24"/>
          <w:szCs w:val="24"/>
          <w:lang w:val="es-ES_tradnl"/>
        </w:rPr>
      </w:pPr>
      <w:r w:rsidRPr="009456FD">
        <w:rPr>
          <w:rFonts w:ascii="Arial" w:hAnsi="Arial" w:cs="Arial"/>
          <w:sz w:val="24"/>
          <w:szCs w:val="24"/>
          <w:lang w:val="es-ES_tradnl"/>
        </w:rPr>
        <w:t xml:space="preserve">Los vehículos de emergencia deberán contar con una sirena y uno o varios faros o torretas de color rojo. Podrán utilizar faros o torretas de color ámbar, los vehículos destinados a la conservación y mantenimiento de la vía pública e infraestructura urbana, así como aquellos de auxilio vial. Este tipo de faro o torreta deberá utilizarse por los vehículos que se utilicen por escuelas de manejo para la práctica de la enseñanza. Los vehículos particulares o mercantiles que requieran usar torretas de color ámbar para señalamientos en el desempeño de sus labores, deberán contar con la autorización correspondiente de la Dirección. </w:t>
      </w:r>
    </w:p>
    <w:p w14:paraId="38D6537F" w14:textId="77777777" w:rsidR="00381B15" w:rsidRPr="00E41D7D" w:rsidRDefault="001F4736" w:rsidP="00B15180">
      <w:pPr>
        <w:contextualSpacing/>
        <w:jc w:val="both"/>
        <w:rPr>
          <w:rFonts w:ascii="Arial" w:hAnsi="Arial" w:cs="Arial"/>
          <w:i/>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39.-</w:t>
      </w:r>
      <w:r w:rsidR="00381B15" w:rsidRPr="001F4736">
        <w:rPr>
          <w:rFonts w:ascii="Arial" w:hAnsi="Arial" w:cs="Arial"/>
          <w:sz w:val="24"/>
          <w:szCs w:val="24"/>
          <w:lang w:val="es-ES_tradnl"/>
        </w:rPr>
        <w:t xml:space="preserve"> Las bicicletas deberán contar con un reflejante de color rojo en la parte posterior, y otro blanco en la parte delantera. </w:t>
      </w:r>
      <w:r w:rsidR="00CF35C7" w:rsidRPr="001F4736">
        <w:rPr>
          <w:rFonts w:ascii="Arial" w:hAnsi="Arial" w:cs="Arial"/>
          <w:sz w:val="24"/>
          <w:szCs w:val="24"/>
          <w:lang w:val="es-ES_tradnl"/>
        </w:rPr>
        <w:t>Además</w:t>
      </w:r>
      <w:r w:rsidR="00381B15" w:rsidRPr="001F4736">
        <w:rPr>
          <w:rFonts w:ascii="Arial" w:hAnsi="Arial" w:cs="Arial"/>
          <w:sz w:val="24"/>
          <w:szCs w:val="24"/>
          <w:lang w:val="es-ES_tradnl"/>
        </w:rPr>
        <w:t>, con un faro delantero de una s</w:t>
      </w:r>
      <w:r w:rsidR="00CF35C7" w:rsidRPr="001F4736">
        <w:rPr>
          <w:rFonts w:ascii="Arial" w:hAnsi="Arial" w:cs="Arial"/>
          <w:sz w:val="24"/>
          <w:szCs w:val="24"/>
          <w:lang w:val="es-ES_tradnl"/>
        </w:rPr>
        <w:t xml:space="preserve">ola intensidad, de luz blanca, </w:t>
      </w:r>
      <w:r w:rsidR="00CF35C7" w:rsidRPr="00FA31D1">
        <w:rPr>
          <w:rFonts w:ascii="Arial" w:hAnsi="Arial" w:cs="Arial"/>
          <w:sz w:val="24"/>
          <w:szCs w:val="24"/>
          <w:lang w:val="es-ES_tradnl"/>
        </w:rPr>
        <w:t>cuando no haya la suficiente luz para circular.</w:t>
      </w:r>
    </w:p>
    <w:p w14:paraId="471D2A19" w14:textId="77777777" w:rsidR="009456FD" w:rsidRPr="00E41D7D" w:rsidRDefault="009456FD" w:rsidP="00B15180">
      <w:pPr>
        <w:contextualSpacing/>
        <w:jc w:val="both"/>
        <w:rPr>
          <w:rFonts w:ascii="Arial" w:hAnsi="Arial" w:cs="Arial"/>
          <w:sz w:val="24"/>
          <w:szCs w:val="24"/>
          <w:lang w:val="es-ES_tradnl"/>
        </w:rPr>
      </w:pPr>
    </w:p>
    <w:p w14:paraId="114DF8CB"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40.-</w:t>
      </w:r>
      <w:r w:rsidR="00381B15" w:rsidRPr="001F4736">
        <w:rPr>
          <w:rFonts w:ascii="Arial" w:hAnsi="Arial" w:cs="Arial"/>
          <w:sz w:val="24"/>
          <w:szCs w:val="24"/>
          <w:lang w:val="es-ES_tradnl"/>
        </w:rPr>
        <w:t xml:space="preserve"> Las </w:t>
      </w:r>
      <w:proofErr w:type="spellStart"/>
      <w:r w:rsidR="00381B15" w:rsidRPr="001F4736">
        <w:rPr>
          <w:rFonts w:ascii="Arial" w:hAnsi="Arial" w:cs="Arial"/>
          <w:sz w:val="24"/>
          <w:szCs w:val="24"/>
          <w:lang w:val="es-ES_tradnl"/>
        </w:rPr>
        <w:t>bicimotos</w:t>
      </w:r>
      <w:proofErr w:type="spellEnd"/>
      <w:r w:rsidR="00381B15" w:rsidRPr="001F4736">
        <w:rPr>
          <w:rFonts w:ascii="Arial" w:hAnsi="Arial" w:cs="Arial"/>
          <w:sz w:val="24"/>
          <w:szCs w:val="24"/>
          <w:lang w:val="es-ES_tradnl"/>
        </w:rPr>
        <w:t xml:space="preserve">, motocicletas, triciclos y </w:t>
      </w:r>
      <w:proofErr w:type="spellStart"/>
      <w:r w:rsidR="00381B15" w:rsidRPr="001F4736">
        <w:rPr>
          <w:rFonts w:ascii="Arial" w:hAnsi="Arial" w:cs="Arial"/>
          <w:sz w:val="24"/>
          <w:szCs w:val="24"/>
          <w:lang w:val="es-ES_tradnl"/>
        </w:rPr>
        <w:t>cuatriciclos</w:t>
      </w:r>
      <w:proofErr w:type="spellEnd"/>
      <w:r w:rsidR="00381B15" w:rsidRPr="001F4736">
        <w:rPr>
          <w:rFonts w:ascii="Arial" w:hAnsi="Arial" w:cs="Arial"/>
          <w:sz w:val="24"/>
          <w:szCs w:val="24"/>
          <w:lang w:val="es-ES_tradnl"/>
        </w:rPr>
        <w:t xml:space="preserve"> automotores deberán contar con:</w:t>
      </w:r>
    </w:p>
    <w:p w14:paraId="4B878DF7" w14:textId="794241D3" w:rsidR="00FA31D1" w:rsidRPr="00FA31D1" w:rsidRDefault="00381B15" w:rsidP="00FA31D1">
      <w:pPr>
        <w:pStyle w:val="Prrafodelista"/>
        <w:numPr>
          <w:ilvl w:val="0"/>
          <w:numId w:val="16"/>
        </w:numPr>
        <w:jc w:val="both"/>
        <w:rPr>
          <w:rFonts w:ascii="Arial" w:hAnsi="Arial" w:cs="Arial"/>
          <w:sz w:val="24"/>
          <w:szCs w:val="24"/>
          <w:lang w:val="es-ES_tradnl"/>
        </w:rPr>
      </w:pPr>
      <w:r w:rsidRPr="00FA31D1">
        <w:rPr>
          <w:rFonts w:ascii="Arial" w:hAnsi="Arial" w:cs="Arial"/>
          <w:sz w:val="24"/>
          <w:szCs w:val="24"/>
          <w:lang w:val="es-ES_tradnl"/>
        </w:rPr>
        <w:t>Un faro principal en la parte delantera con dispositivo para cambio de intensidad;</w:t>
      </w:r>
    </w:p>
    <w:p w14:paraId="56FBD715" w14:textId="77777777" w:rsidR="00F97D7A" w:rsidRDefault="00381B15" w:rsidP="00B15180">
      <w:pPr>
        <w:pStyle w:val="Prrafodelista"/>
        <w:numPr>
          <w:ilvl w:val="0"/>
          <w:numId w:val="16"/>
        </w:numPr>
        <w:jc w:val="both"/>
        <w:rPr>
          <w:rFonts w:ascii="Arial" w:hAnsi="Arial" w:cs="Arial"/>
          <w:sz w:val="24"/>
          <w:szCs w:val="24"/>
          <w:lang w:val="es-ES_tradnl"/>
        </w:rPr>
      </w:pPr>
      <w:r w:rsidRPr="00FA31D1">
        <w:rPr>
          <w:rFonts w:ascii="Arial" w:hAnsi="Arial" w:cs="Arial"/>
          <w:sz w:val="24"/>
          <w:szCs w:val="24"/>
          <w:lang w:val="es-ES_tradnl"/>
        </w:rPr>
        <w:t>Luces rojas en la parte posterior, que aumente de intensidad al aplicar los frenos; y,</w:t>
      </w:r>
    </w:p>
    <w:p w14:paraId="79610CC2" w14:textId="16771C6B" w:rsidR="00381B15" w:rsidRPr="00FA31D1" w:rsidRDefault="00381B15" w:rsidP="00B15180">
      <w:pPr>
        <w:pStyle w:val="Prrafodelista"/>
        <w:numPr>
          <w:ilvl w:val="0"/>
          <w:numId w:val="16"/>
        </w:numPr>
        <w:jc w:val="both"/>
        <w:rPr>
          <w:rFonts w:ascii="Arial" w:hAnsi="Arial" w:cs="Arial"/>
          <w:sz w:val="24"/>
          <w:szCs w:val="24"/>
          <w:lang w:val="es-ES_tradnl"/>
        </w:rPr>
      </w:pPr>
      <w:r w:rsidRPr="00FA31D1">
        <w:rPr>
          <w:rFonts w:ascii="Arial" w:hAnsi="Arial" w:cs="Arial"/>
          <w:sz w:val="24"/>
          <w:szCs w:val="24"/>
          <w:lang w:val="es-ES_tradnl"/>
        </w:rPr>
        <w:t xml:space="preserve">Luces direccionales intermitentes. </w:t>
      </w:r>
    </w:p>
    <w:p w14:paraId="1B3360F8"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41.-</w:t>
      </w:r>
      <w:r w:rsidR="00381B15" w:rsidRPr="001F4736">
        <w:rPr>
          <w:rFonts w:ascii="Arial" w:hAnsi="Arial" w:cs="Arial"/>
          <w:sz w:val="24"/>
          <w:szCs w:val="24"/>
          <w:lang w:val="es-ES_tradnl"/>
        </w:rPr>
        <w:t xml:space="preserve"> Los vehículos de tracción animal deberán circular únicamente durante el día y deberán:</w:t>
      </w:r>
    </w:p>
    <w:p w14:paraId="328D05C9" w14:textId="624EB6BD" w:rsidR="00D65A8F" w:rsidRPr="00D65A8F" w:rsidRDefault="00381B15" w:rsidP="00D65A8F">
      <w:pPr>
        <w:pStyle w:val="Prrafodelista"/>
        <w:numPr>
          <w:ilvl w:val="0"/>
          <w:numId w:val="17"/>
        </w:numPr>
        <w:jc w:val="both"/>
        <w:rPr>
          <w:rFonts w:ascii="Arial" w:hAnsi="Arial" w:cs="Arial"/>
          <w:sz w:val="24"/>
          <w:szCs w:val="24"/>
          <w:lang w:val="es-ES_tradnl"/>
        </w:rPr>
      </w:pPr>
      <w:r w:rsidRPr="00D65A8F">
        <w:rPr>
          <w:rFonts w:ascii="Arial" w:hAnsi="Arial" w:cs="Arial"/>
          <w:sz w:val="24"/>
          <w:szCs w:val="24"/>
          <w:lang w:val="es-ES_tradnl"/>
        </w:rPr>
        <w:t>Estar dotados de ruedas de hule;</w:t>
      </w:r>
    </w:p>
    <w:p w14:paraId="01A86141" w14:textId="77777777" w:rsidR="00D65A8F" w:rsidRDefault="00381B15" w:rsidP="00B15180">
      <w:pPr>
        <w:pStyle w:val="Prrafodelista"/>
        <w:numPr>
          <w:ilvl w:val="0"/>
          <w:numId w:val="17"/>
        </w:numPr>
        <w:jc w:val="both"/>
        <w:rPr>
          <w:rFonts w:ascii="Arial" w:hAnsi="Arial" w:cs="Arial"/>
          <w:sz w:val="24"/>
          <w:szCs w:val="24"/>
          <w:lang w:val="es-ES_tradnl"/>
        </w:rPr>
      </w:pPr>
      <w:r w:rsidRPr="00D65A8F">
        <w:rPr>
          <w:rFonts w:ascii="Arial" w:hAnsi="Arial" w:cs="Arial"/>
          <w:sz w:val="24"/>
          <w:szCs w:val="24"/>
          <w:lang w:val="es-ES_tradnl"/>
        </w:rPr>
        <w:t>Tener sistema de frenos mecánicos;</w:t>
      </w:r>
    </w:p>
    <w:p w14:paraId="6FC3060D" w14:textId="77777777" w:rsidR="00D65A8F" w:rsidRDefault="00381B15" w:rsidP="00B15180">
      <w:pPr>
        <w:pStyle w:val="Prrafodelista"/>
        <w:numPr>
          <w:ilvl w:val="0"/>
          <w:numId w:val="17"/>
        </w:numPr>
        <w:jc w:val="both"/>
        <w:rPr>
          <w:rFonts w:ascii="Arial" w:hAnsi="Arial" w:cs="Arial"/>
          <w:sz w:val="24"/>
          <w:szCs w:val="24"/>
          <w:lang w:val="es-ES_tradnl"/>
        </w:rPr>
      </w:pPr>
      <w:r w:rsidRPr="00D65A8F">
        <w:rPr>
          <w:rFonts w:ascii="Arial" w:hAnsi="Arial" w:cs="Arial"/>
          <w:sz w:val="24"/>
          <w:szCs w:val="24"/>
          <w:lang w:val="es-ES_tradnl"/>
        </w:rPr>
        <w:lastRenderedPageBreak/>
        <w:t>Llevar dos reflejantes rojos en la parte posterior y uno color ámbar en la parte delantera;</w:t>
      </w:r>
    </w:p>
    <w:p w14:paraId="1C541E7D" w14:textId="77777777" w:rsidR="00D65A8F" w:rsidRDefault="00381B15" w:rsidP="00B15180">
      <w:pPr>
        <w:pStyle w:val="Prrafodelista"/>
        <w:numPr>
          <w:ilvl w:val="0"/>
          <w:numId w:val="17"/>
        </w:numPr>
        <w:jc w:val="both"/>
        <w:rPr>
          <w:rFonts w:ascii="Arial" w:hAnsi="Arial" w:cs="Arial"/>
          <w:sz w:val="24"/>
          <w:szCs w:val="24"/>
          <w:lang w:val="es-ES_tradnl"/>
        </w:rPr>
      </w:pPr>
      <w:r w:rsidRPr="00D65A8F">
        <w:rPr>
          <w:rFonts w:ascii="Arial" w:hAnsi="Arial" w:cs="Arial"/>
          <w:sz w:val="24"/>
          <w:szCs w:val="24"/>
          <w:lang w:val="es-ES_tradnl"/>
        </w:rPr>
        <w:t>Obedecer las reglas, señales y dispositivos de tránsito;</w:t>
      </w:r>
    </w:p>
    <w:p w14:paraId="101E031C" w14:textId="77777777" w:rsidR="00D65A8F" w:rsidRDefault="00381B15" w:rsidP="00B15180">
      <w:pPr>
        <w:pStyle w:val="Prrafodelista"/>
        <w:numPr>
          <w:ilvl w:val="0"/>
          <w:numId w:val="17"/>
        </w:numPr>
        <w:jc w:val="both"/>
        <w:rPr>
          <w:rFonts w:ascii="Arial" w:hAnsi="Arial" w:cs="Arial"/>
          <w:sz w:val="24"/>
          <w:szCs w:val="24"/>
          <w:lang w:val="es-ES_tradnl"/>
        </w:rPr>
      </w:pPr>
      <w:r w:rsidRPr="00D65A8F">
        <w:rPr>
          <w:rFonts w:ascii="Arial" w:hAnsi="Arial" w:cs="Arial"/>
          <w:sz w:val="24"/>
          <w:szCs w:val="24"/>
          <w:lang w:val="es-ES_tradnl"/>
        </w:rPr>
        <w:t>Circular por el lado extremo derecho; y,</w:t>
      </w:r>
    </w:p>
    <w:p w14:paraId="4A56DAF9" w14:textId="6A69F959" w:rsidR="00381B15" w:rsidRPr="00D65A8F" w:rsidRDefault="00381B15" w:rsidP="00B15180">
      <w:pPr>
        <w:pStyle w:val="Prrafodelista"/>
        <w:numPr>
          <w:ilvl w:val="0"/>
          <w:numId w:val="17"/>
        </w:numPr>
        <w:jc w:val="both"/>
        <w:rPr>
          <w:rFonts w:ascii="Arial" w:hAnsi="Arial" w:cs="Arial"/>
          <w:sz w:val="24"/>
          <w:szCs w:val="24"/>
          <w:lang w:val="es-ES_tradnl"/>
        </w:rPr>
      </w:pPr>
      <w:r w:rsidRPr="00D65A8F">
        <w:rPr>
          <w:rFonts w:ascii="Arial" w:hAnsi="Arial" w:cs="Arial"/>
          <w:sz w:val="24"/>
          <w:szCs w:val="24"/>
          <w:lang w:val="es-ES_tradnl"/>
        </w:rPr>
        <w:t xml:space="preserve">Reunir las condiciones necesarias de presentación e higiene. </w:t>
      </w:r>
    </w:p>
    <w:p w14:paraId="011B56E8"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42.-</w:t>
      </w:r>
      <w:r w:rsidR="00381B15" w:rsidRPr="001F4736">
        <w:rPr>
          <w:rFonts w:ascii="Arial" w:hAnsi="Arial" w:cs="Arial"/>
          <w:sz w:val="24"/>
          <w:szCs w:val="24"/>
          <w:lang w:val="es-ES_tradnl"/>
        </w:rPr>
        <w:t xml:space="preserve"> Los carros de mano o de propulsión humana, sólo podrán circular durante el día, nunca por las vías primarias o secundarias, y deberán:</w:t>
      </w:r>
    </w:p>
    <w:p w14:paraId="128E8C91" w14:textId="55D48FFA" w:rsidR="00D65A8F" w:rsidRPr="00D65A8F" w:rsidRDefault="00381B15" w:rsidP="00D65A8F">
      <w:pPr>
        <w:pStyle w:val="Prrafodelista"/>
        <w:numPr>
          <w:ilvl w:val="0"/>
          <w:numId w:val="18"/>
        </w:numPr>
        <w:jc w:val="both"/>
        <w:rPr>
          <w:rFonts w:ascii="Arial" w:hAnsi="Arial" w:cs="Arial"/>
          <w:sz w:val="24"/>
          <w:szCs w:val="24"/>
          <w:lang w:val="es-ES_tradnl"/>
        </w:rPr>
      </w:pPr>
      <w:r w:rsidRPr="00D65A8F">
        <w:rPr>
          <w:rFonts w:ascii="Arial" w:hAnsi="Arial" w:cs="Arial"/>
          <w:sz w:val="24"/>
          <w:szCs w:val="24"/>
          <w:lang w:val="es-ES_tradnl"/>
        </w:rPr>
        <w:t>Estar dotados de ruedas de hule;</w:t>
      </w:r>
    </w:p>
    <w:p w14:paraId="4943C655" w14:textId="77777777" w:rsidR="00D65A8F" w:rsidRDefault="00381B15" w:rsidP="00B15180">
      <w:pPr>
        <w:pStyle w:val="Prrafodelista"/>
        <w:numPr>
          <w:ilvl w:val="0"/>
          <w:numId w:val="18"/>
        </w:numPr>
        <w:jc w:val="both"/>
        <w:rPr>
          <w:rFonts w:ascii="Arial" w:hAnsi="Arial" w:cs="Arial"/>
          <w:sz w:val="24"/>
          <w:szCs w:val="24"/>
          <w:lang w:val="es-ES_tradnl"/>
        </w:rPr>
      </w:pPr>
      <w:r w:rsidRPr="00D65A8F">
        <w:rPr>
          <w:rFonts w:ascii="Arial" w:hAnsi="Arial" w:cs="Arial"/>
          <w:sz w:val="24"/>
          <w:szCs w:val="24"/>
          <w:lang w:val="es-ES_tradnl"/>
        </w:rPr>
        <w:t>Llevar dos reflejantes rojos en la parte posterior, y uno color ámbar en la parte delantera;</w:t>
      </w:r>
    </w:p>
    <w:p w14:paraId="480AD1C2" w14:textId="77777777" w:rsidR="00D65A8F" w:rsidRDefault="00381B15" w:rsidP="00B15180">
      <w:pPr>
        <w:pStyle w:val="Prrafodelista"/>
        <w:numPr>
          <w:ilvl w:val="0"/>
          <w:numId w:val="18"/>
        </w:numPr>
        <w:jc w:val="both"/>
        <w:rPr>
          <w:rFonts w:ascii="Arial" w:hAnsi="Arial" w:cs="Arial"/>
          <w:sz w:val="24"/>
          <w:szCs w:val="24"/>
          <w:lang w:val="es-ES_tradnl"/>
        </w:rPr>
      </w:pPr>
      <w:r w:rsidRPr="00D65A8F">
        <w:rPr>
          <w:rFonts w:ascii="Arial" w:hAnsi="Arial" w:cs="Arial"/>
          <w:sz w:val="24"/>
          <w:szCs w:val="24"/>
          <w:lang w:val="es-ES_tradnl"/>
        </w:rPr>
        <w:t>Circular por el lado extremo derecho; y,</w:t>
      </w:r>
    </w:p>
    <w:p w14:paraId="7DC9E649" w14:textId="621DEC0C" w:rsidR="00381B15" w:rsidRPr="00D65A8F" w:rsidRDefault="00381B15" w:rsidP="00B15180">
      <w:pPr>
        <w:pStyle w:val="Prrafodelista"/>
        <w:numPr>
          <w:ilvl w:val="0"/>
          <w:numId w:val="18"/>
        </w:numPr>
        <w:jc w:val="both"/>
        <w:rPr>
          <w:rFonts w:ascii="Arial" w:hAnsi="Arial" w:cs="Arial"/>
          <w:sz w:val="24"/>
          <w:szCs w:val="24"/>
          <w:lang w:val="es-ES_tradnl"/>
        </w:rPr>
      </w:pPr>
      <w:r w:rsidRPr="00D65A8F">
        <w:rPr>
          <w:rFonts w:ascii="Arial" w:hAnsi="Arial" w:cs="Arial"/>
          <w:sz w:val="24"/>
          <w:szCs w:val="24"/>
          <w:lang w:val="es-ES_tradnl"/>
        </w:rPr>
        <w:t>Reunir las condiciones necesarias de presentación e higiene.</w:t>
      </w:r>
    </w:p>
    <w:p w14:paraId="45947488"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43.-</w:t>
      </w:r>
      <w:r w:rsidRPr="001F4736">
        <w:rPr>
          <w:rFonts w:ascii="Arial" w:hAnsi="Arial" w:cs="Arial"/>
          <w:sz w:val="24"/>
          <w:szCs w:val="24"/>
          <w:lang w:val="es-ES_tradnl"/>
        </w:rPr>
        <w:t xml:space="preserve"> Se prohíbe en los vehículos:</w:t>
      </w:r>
    </w:p>
    <w:p w14:paraId="34D314E0" w14:textId="1880F79B" w:rsidR="00D65A8F" w:rsidRPr="00D65A8F" w:rsidRDefault="00381B15" w:rsidP="00D65A8F">
      <w:pPr>
        <w:pStyle w:val="Prrafodelista"/>
        <w:numPr>
          <w:ilvl w:val="0"/>
          <w:numId w:val="19"/>
        </w:numPr>
        <w:jc w:val="both"/>
        <w:rPr>
          <w:rFonts w:ascii="Arial" w:hAnsi="Arial" w:cs="Arial"/>
          <w:sz w:val="24"/>
          <w:szCs w:val="24"/>
          <w:lang w:val="es-ES_tradnl"/>
        </w:rPr>
      </w:pPr>
      <w:r w:rsidRPr="00D65A8F">
        <w:rPr>
          <w:rFonts w:ascii="Arial" w:hAnsi="Arial" w:cs="Arial"/>
          <w:sz w:val="24"/>
          <w:szCs w:val="24"/>
          <w:lang w:val="es-ES_tradnl"/>
        </w:rPr>
        <w:t>La instalación y uso de faros principales que emitan luz de colores distintos al blanco en la parte delantera, así como la alteración de la ubicación y colores de las demás luces y reflejantes;</w:t>
      </w:r>
    </w:p>
    <w:p w14:paraId="7655B88A" w14:textId="77777777" w:rsidR="00D65A8F" w:rsidRDefault="00381B15" w:rsidP="00B15180">
      <w:pPr>
        <w:pStyle w:val="Prrafodelista"/>
        <w:numPr>
          <w:ilvl w:val="0"/>
          <w:numId w:val="19"/>
        </w:numPr>
        <w:jc w:val="both"/>
        <w:rPr>
          <w:rFonts w:ascii="Arial" w:hAnsi="Arial" w:cs="Arial"/>
          <w:sz w:val="24"/>
          <w:szCs w:val="24"/>
          <w:lang w:val="es-ES_tradnl"/>
        </w:rPr>
      </w:pPr>
      <w:r w:rsidRPr="00D65A8F">
        <w:rPr>
          <w:rFonts w:ascii="Arial" w:hAnsi="Arial" w:cs="Arial"/>
          <w:sz w:val="24"/>
          <w:szCs w:val="24"/>
          <w:lang w:val="es-ES_tradnl"/>
        </w:rPr>
        <w:t xml:space="preserve"> Utilizar las sirenas, accesorios, colores y emblemas privativos de los vehículos policiales y de emergencia, así como torretas sin la debida autorización;</w:t>
      </w:r>
    </w:p>
    <w:p w14:paraId="49A2DDAE" w14:textId="77777777" w:rsidR="00D65A8F" w:rsidRDefault="00381B15" w:rsidP="00B15180">
      <w:pPr>
        <w:pStyle w:val="Prrafodelista"/>
        <w:numPr>
          <w:ilvl w:val="0"/>
          <w:numId w:val="19"/>
        </w:numPr>
        <w:jc w:val="both"/>
        <w:rPr>
          <w:rFonts w:ascii="Arial" w:hAnsi="Arial" w:cs="Arial"/>
          <w:sz w:val="24"/>
          <w:szCs w:val="24"/>
          <w:lang w:val="es-ES_tradnl"/>
        </w:rPr>
      </w:pPr>
      <w:r w:rsidRPr="00D65A8F">
        <w:rPr>
          <w:rFonts w:ascii="Arial" w:hAnsi="Arial" w:cs="Arial"/>
          <w:sz w:val="24"/>
          <w:szCs w:val="24"/>
          <w:lang w:val="es-ES_tradnl"/>
        </w:rPr>
        <w:t>La modificación de claxon y silenciadores de escape, así como la instalación de dispositivos que contaminen el ambiente con ruido, como válvulas de escape u otros similares; y,</w:t>
      </w:r>
    </w:p>
    <w:p w14:paraId="370BD87F" w14:textId="081F4963" w:rsidR="00381B15" w:rsidRPr="00D65A8F" w:rsidRDefault="00381B15" w:rsidP="00B15180">
      <w:pPr>
        <w:pStyle w:val="Prrafodelista"/>
        <w:numPr>
          <w:ilvl w:val="0"/>
          <w:numId w:val="19"/>
        </w:numPr>
        <w:jc w:val="both"/>
        <w:rPr>
          <w:rFonts w:ascii="Arial" w:hAnsi="Arial" w:cs="Arial"/>
          <w:sz w:val="24"/>
          <w:szCs w:val="24"/>
          <w:lang w:val="es-ES_tradnl"/>
        </w:rPr>
      </w:pPr>
      <w:r w:rsidRPr="00D65A8F">
        <w:rPr>
          <w:rFonts w:ascii="Arial" w:hAnsi="Arial" w:cs="Arial"/>
          <w:sz w:val="24"/>
          <w:szCs w:val="24"/>
          <w:lang w:val="es-ES_tradnl"/>
        </w:rPr>
        <w:t>Portar en los parabrisas o ventanillas, rótulos, carteles, calcomanías u objetos que obstruyan la visibilidad del conductor.</w:t>
      </w:r>
    </w:p>
    <w:p w14:paraId="5C7D4226"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44.-</w:t>
      </w:r>
      <w:r w:rsidRPr="001F4736">
        <w:rPr>
          <w:rFonts w:ascii="Arial" w:hAnsi="Arial" w:cs="Arial"/>
          <w:sz w:val="24"/>
          <w:szCs w:val="24"/>
          <w:lang w:val="es-ES_tradnl"/>
        </w:rPr>
        <w:t xml:space="preserve"> Con el objeto de hacer efectivas las disposiciones de la presente sección, se practicarán operativos para inspección vehículos de motor que transiten en el Municipio, a fin de certificar que estén provistos del equipo y condiciones de seguridad requeridas para circular, pudiendo suspenderse la de todos aquellos que no reúnan los requisitos mencionados en estas disposiciones. Lo anterior, sin perjuicio de la facultad de los agentes para imponer las sanciones que correspondan ante faltas ostensibles al respecto. Todos los propietarios o legales poseedores de vehículos de motor están obligados a presentar sus vehículos para la práctica de la inspección a que se refiere este </w:t>
      </w:r>
      <w:r w:rsidR="001F4736" w:rsidRPr="001F4736">
        <w:rPr>
          <w:rFonts w:ascii="Arial" w:hAnsi="Arial" w:cs="Arial"/>
          <w:sz w:val="24"/>
          <w:szCs w:val="24"/>
          <w:lang w:val="es-ES_tradnl"/>
        </w:rPr>
        <w:t>Artículo</w:t>
      </w:r>
      <w:r w:rsidRPr="001F4736">
        <w:rPr>
          <w:rFonts w:ascii="Arial" w:hAnsi="Arial" w:cs="Arial"/>
          <w:sz w:val="24"/>
          <w:szCs w:val="24"/>
          <w:lang w:val="es-ES_tradnl"/>
        </w:rPr>
        <w:t xml:space="preserve"> y a realizar todas las acciones conducentes para que el vehículo cuente con el equipo a que se refiere el presente Reglamento. </w:t>
      </w:r>
    </w:p>
    <w:p w14:paraId="334F0108" w14:textId="77777777" w:rsidR="00D65A8F" w:rsidRDefault="00D65A8F" w:rsidP="00B15180">
      <w:pPr>
        <w:contextualSpacing/>
        <w:jc w:val="both"/>
        <w:rPr>
          <w:rFonts w:ascii="Arial" w:hAnsi="Arial" w:cs="Arial"/>
          <w:b/>
          <w:sz w:val="24"/>
          <w:szCs w:val="24"/>
          <w:lang w:val="es-ES_tradnl"/>
        </w:rPr>
      </w:pPr>
    </w:p>
    <w:p w14:paraId="4C5F9215"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lastRenderedPageBreak/>
        <w:t>Artículo</w:t>
      </w:r>
      <w:r w:rsidR="00381B15" w:rsidRPr="001F4736">
        <w:rPr>
          <w:rFonts w:ascii="Arial" w:hAnsi="Arial" w:cs="Arial"/>
          <w:b/>
          <w:sz w:val="24"/>
          <w:szCs w:val="24"/>
          <w:lang w:val="es-ES_tradnl"/>
        </w:rPr>
        <w:t xml:space="preserve"> 45.-</w:t>
      </w:r>
      <w:r w:rsidR="00381B15" w:rsidRPr="001F4736">
        <w:rPr>
          <w:rFonts w:ascii="Arial" w:hAnsi="Arial" w:cs="Arial"/>
          <w:sz w:val="24"/>
          <w:szCs w:val="24"/>
          <w:lang w:val="es-ES_tradnl"/>
        </w:rPr>
        <w:t xml:space="preserve"> Es obligación de los conductores de vehículos de motor, evitar la emisión excesiva y ostensible de humo de los escapes de sus vehículos, de manera que pueda molestar a otros conductores o peatones.</w:t>
      </w:r>
    </w:p>
    <w:p w14:paraId="09740726" w14:textId="77777777" w:rsidR="00381B15" w:rsidRPr="001F4736" w:rsidRDefault="00381B15" w:rsidP="00B15180">
      <w:pPr>
        <w:contextualSpacing/>
        <w:jc w:val="center"/>
        <w:rPr>
          <w:rFonts w:ascii="Arial" w:hAnsi="Arial" w:cs="Arial"/>
          <w:sz w:val="24"/>
          <w:szCs w:val="24"/>
          <w:lang w:val="es-ES_tradnl"/>
        </w:rPr>
      </w:pPr>
    </w:p>
    <w:p w14:paraId="4342F646" w14:textId="77777777" w:rsidR="00381B15" w:rsidRPr="001F4736" w:rsidRDefault="00381B15" w:rsidP="00C64ED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CAPÍTULO QUINTO</w:t>
      </w:r>
    </w:p>
    <w:p w14:paraId="7AEEC17B" w14:textId="77777777" w:rsidR="00381B15" w:rsidRPr="001F4736" w:rsidRDefault="00381B15" w:rsidP="00C64ED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CONDUCTORES Y PASAJEROS DE VEHÍCULOS DE MOTOR</w:t>
      </w:r>
    </w:p>
    <w:p w14:paraId="65653D4D" w14:textId="6E1845C7" w:rsidR="00381B15" w:rsidRPr="00C64EDD" w:rsidRDefault="00381B15" w:rsidP="00C64EDD">
      <w:pPr>
        <w:spacing w:line="36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PRIMERA</w:t>
      </w:r>
    </w:p>
    <w:p w14:paraId="77ED9EDE"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46.-</w:t>
      </w:r>
      <w:r w:rsidR="00381B15" w:rsidRPr="001F4736">
        <w:rPr>
          <w:rFonts w:ascii="Arial" w:hAnsi="Arial" w:cs="Arial"/>
          <w:sz w:val="24"/>
          <w:szCs w:val="24"/>
          <w:lang w:val="es-ES_tradnl"/>
        </w:rPr>
        <w:t xml:space="preserve"> Para conducir un vehículo de motor en el Municipio, será necesario que el conductor obtenga y lleve consigo la licencia vigente expedida por la autoridad estatal competente, de acuerdo al vehículo o servicio que corresponda, de conformidad con los requisitos y procedimientos de la Ley de la materia. En el Municipio se reconoce la validez de las licencias de conducir vigentes, expedidas por autoridades competentes de otras entidades federativas o del extranjero. </w:t>
      </w:r>
    </w:p>
    <w:p w14:paraId="3439D4F6" w14:textId="77777777" w:rsidR="00C64EDD" w:rsidRDefault="00C64EDD" w:rsidP="00B15180">
      <w:pPr>
        <w:contextualSpacing/>
        <w:jc w:val="both"/>
        <w:rPr>
          <w:rFonts w:ascii="Arial" w:hAnsi="Arial" w:cs="Arial"/>
          <w:b/>
          <w:sz w:val="24"/>
          <w:szCs w:val="24"/>
          <w:lang w:val="es-ES_tradnl"/>
        </w:rPr>
      </w:pPr>
    </w:p>
    <w:p w14:paraId="71F49A10"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47.-</w:t>
      </w:r>
      <w:r w:rsidR="00381B15" w:rsidRPr="001F4736">
        <w:rPr>
          <w:rFonts w:ascii="Arial" w:hAnsi="Arial" w:cs="Arial"/>
          <w:sz w:val="24"/>
          <w:szCs w:val="24"/>
          <w:lang w:val="es-ES_tradnl"/>
        </w:rPr>
        <w:t xml:space="preserve"> Los conductores, sin perjuicio de las demás normas que establezca el presente Reglamento, deberán observar las siguientes disposiciones:</w:t>
      </w:r>
    </w:p>
    <w:p w14:paraId="4FC75BE9" w14:textId="22E83D00" w:rsidR="00381B15" w:rsidRPr="00C64EDD" w:rsidRDefault="00381B15" w:rsidP="00C64EDD">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Conducir sujetando con ambas manos el volante o control de la dirección, y extremar precauciones para evitar accidentes;</w:t>
      </w:r>
    </w:p>
    <w:p w14:paraId="17922667"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Mantener cerradas las puertas del vehículo mientras éste no permanezca estacionado;</w:t>
      </w:r>
    </w:p>
    <w:p w14:paraId="51E82883"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Cerciorarse antes de abrir las puertas, de que no existe peligro para él, los ocupantes del vehículo y demás usuarios de la vialidad;</w:t>
      </w:r>
    </w:p>
    <w:p w14:paraId="0E236E53"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Disminuir la velocidad y de ser preciso, detener la marcha del vehículo, así como tomar las precauciones necesarias, ante concentraciones de peatones;</w:t>
      </w:r>
    </w:p>
    <w:p w14:paraId="173393CE"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Detener su vehículo junto a la orilla de la banqueta, sin invadir ésta, para que los pasajeros puedan ascender o descender con seguridad. En zonas rurales, deberán hacerlo en los lugares destinados al efecto y a falta de éstos, fuera de la superficie de rodamiento;</w:t>
      </w:r>
    </w:p>
    <w:p w14:paraId="41CF29F0"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Conservar respecto del vehículo que los precede, la distancia mínima que establece el presente Reglamento, que garantice la detención oportuna en los casos en que éste frene intempestivamente, para lo cual tomarán en cuenta la velocidad y las condiciones de las vías sobre las que transiten;</w:t>
      </w:r>
    </w:p>
    <w:p w14:paraId="3F62F752"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 xml:space="preserve">Dejar suficiente espacio, en zonas suburbanas, para que otro vehículo que intente adelantarlo pueda hacerlo sin peligro, excepto cuando a su vez trate de adelantar al que le preceda; </w:t>
      </w:r>
    </w:p>
    <w:p w14:paraId="4E06C204" w14:textId="6F2D2A0B"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lastRenderedPageBreak/>
        <w:t>Utilizar el cinturón de seguridad y verificar que los pasajeros también lo hagan. Los pasajeros que sean menores de edad y cuyo peso no exceda de 20 kilos, serán transportados en un asiento especial y ex profeso para ellos, debidamente asegurados con el cinturón de seguridad. Los menores cuyo peso sea mayor de 20 kilos deberán usar el cinturón de seguridad</w:t>
      </w:r>
      <w:r w:rsidR="00C64EDD">
        <w:rPr>
          <w:rFonts w:ascii="Arial" w:hAnsi="Arial" w:cs="Arial"/>
          <w:sz w:val="24"/>
          <w:szCs w:val="24"/>
          <w:lang w:val="es-ES_tradnl"/>
        </w:rPr>
        <w:t>;</w:t>
      </w:r>
      <w:r w:rsidRPr="00C64EDD">
        <w:rPr>
          <w:rFonts w:ascii="Arial" w:hAnsi="Arial" w:cs="Arial"/>
          <w:sz w:val="24"/>
          <w:szCs w:val="24"/>
          <w:lang w:val="es-ES_tradnl"/>
        </w:rPr>
        <w:t xml:space="preserve"> convencional;</w:t>
      </w:r>
    </w:p>
    <w:p w14:paraId="3C058911"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 xml:space="preserve">En el caso de que transporten bicicletas en el exterior de vehículos automotores, están obligados a sujetarlas a sus defensas, o asegurarlas sobre el toldo, o sobre la caja, empleando mecanismos adecuados que eviten riesgos; </w:t>
      </w:r>
    </w:p>
    <w:p w14:paraId="1B0EFA4D"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 xml:space="preserve">Realizar reducciones o aumentos de velocidad en forma gradual; </w:t>
      </w:r>
    </w:p>
    <w:p w14:paraId="7A08153D"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 xml:space="preserve">Ceder el paso a los peatones que en zonas de cruce permitidas se encuentren sobre los carriles de circulación o hayan iniciado el cruce de éstos; </w:t>
      </w:r>
    </w:p>
    <w:p w14:paraId="48B6FCCB"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 xml:space="preserve">En caso de rebasar a ciclistas, se podrá rebasar sólo por el lado izquierdo otorgando al menos la distancia de 1 metro de separación lateral entre los dos vehículos; </w:t>
      </w:r>
    </w:p>
    <w:p w14:paraId="3A40F72B" w14:textId="77777777" w:rsidR="00C64EDD" w:rsidRDefault="00381B15" w:rsidP="00B15180">
      <w:pPr>
        <w:pStyle w:val="Prrafodelista"/>
        <w:numPr>
          <w:ilvl w:val="0"/>
          <w:numId w:val="20"/>
        </w:numPr>
        <w:jc w:val="both"/>
        <w:rPr>
          <w:rFonts w:ascii="Arial" w:hAnsi="Arial" w:cs="Arial"/>
          <w:sz w:val="24"/>
          <w:szCs w:val="24"/>
          <w:lang w:val="es-ES_tradnl"/>
        </w:rPr>
      </w:pPr>
      <w:r w:rsidRPr="00C64EDD">
        <w:rPr>
          <w:rFonts w:ascii="Arial" w:hAnsi="Arial" w:cs="Arial"/>
          <w:sz w:val="24"/>
          <w:szCs w:val="24"/>
          <w:lang w:val="es-ES_tradnl"/>
        </w:rPr>
        <w:t xml:space="preserve">En general, respetar todas las disposiciones establecidas en el presente Reglamento; y </w:t>
      </w:r>
    </w:p>
    <w:p w14:paraId="12EF71B4" w14:textId="1DFF6193" w:rsidR="00381B15" w:rsidRPr="00C64EDD" w:rsidRDefault="00C64EDD" w:rsidP="00B15180">
      <w:pPr>
        <w:pStyle w:val="Prrafodelista"/>
        <w:numPr>
          <w:ilvl w:val="0"/>
          <w:numId w:val="20"/>
        </w:numPr>
        <w:jc w:val="both"/>
        <w:rPr>
          <w:rFonts w:ascii="Arial" w:hAnsi="Arial" w:cs="Arial"/>
          <w:sz w:val="24"/>
          <w:szCs w:val="24"/>
          <w:lang w:val="es-ES_tradnl"/>
        </w:rPr>
      </w:pPr>
      <w:r>
        <w:rPr>
          <w:rFonts w:ascii="Arial" w:hAnsi="Arial" w:cs="Arial"/>
          <w:sz w:val="24"/>
          <w:szCs w:val="24"/>
          <w:lang w:val="es-ES_tradnl"/>
        </w:rPr>
        <w:t>O</w:t>
      </w:r>
      <w:r w:rsidR="00381B15" w:rsidRPr="00C64EDD">
        <w:rPr>
          <w:rFonts w:ascii="Arial" w:hAnsi="Arial" w:cs="Arial"/>
          <w:sz w:val="24"/>
          <w:szCs w:val="24"/>
          <w:lang w:val="es-ES_tradnl"/>
        </w:rPr>
        <w:t>bedecer las señales y dispositivos de control de tránsito.</w:t>
      </w:r>
    </w:p>
    <w:p w14:paraId="06E9B0E1"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b/>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48.-</w:t>
      </w:r>
      <w:r w:rsidRPr="001F4736">
        <w:rPr>
          <w:rFonts w:ascii="Arial" w:hAnsi="Arial" w:cs="Arial"/>
          <w:sz w:val="24"/>
          <w:szCs w:val="24"/>
          <w:lang w:val="es-ES_tradnl"/>
        </w:rPr>
        <w:t xml:space="preserve"> A los conductores, sin perjuicio de las demás restricciones que se establecen en el presente Reglamento, les está prohibido:</w:t>
      </w:r>
    </w:p>
    <w:p w14:paraId="28A49717" w14:textId="6E263B8E" w:rsidR="00C64EDD" w:rsidRPr="00C64EDD" w:rsidRDefault="00381B15" w:rsidP="00C64EDD">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 xml:space="preserve">Transportar personas en la parte exterior de la carrocería, o en lugares no especificados para ello; </w:t>
      </w:r>
    </w:p>
    <w:p w14:paraId="0ECD1430"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Transportar mayor número de personas que el señalado en la correspondiente tarjeta de circulación;</w:t>
      </w:r>
    </w:p>
    <w:p w14:paraId="28AC562C"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Llevar entre sus brazos a personas, animales u objeto alguno, o permitir que otra persona, desde un lugar diferente al destinado al mismo conductor, tome el control de la dirección, distraiga u obstruya la conducción del vehículo;</w:t>
      </w:r>
    </w:p>
    <w:p w14:paraId="6D93B36E"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Entorpecer la circulación de vehículos o marchas de columnas militares, escolares, desfiles cívicos, cortejos fúnebres o manifestaciones;</w:t>
      </w:r>
    </w:p>
    <w:p w14:paraId="19C17B45"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 xml:space="preserve">Efectuar competencias de cualquier índole en la vía pública, sin contar con el permiso previo y por escrito de la autoridad competente; </w:t>
      </w:r>
    </w:p>
    <w:p w14:paraId="1651EEEE"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 xml:space="preserve">Circular en sentido contrario, así como transitar innecesariamente sobre las líneas longitudinales marcadas en la superficie de rodamiento, que delimitan los carriles de circulación; </w:t>
      </w:r>
    </w:p>
    <w:p w14:paraId="39749CFF"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Cambiar de carril cuando exista línea continúa delimitando los carriles de circulación;</w:t>
      </w:r>
    </w:p>
    <w:p w14:paraId="2E466810"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lastRenderedPageBreak/>
        <w:t xml:space="preserve">Dar vuelta en "U", para colocarse en sentido opuesto al que circula, cerca de una curva o cima, en vías primarias o secundarias, y en donde el señalamiento o el presente Reglamento lo prohíba; </w:t>
      </w:r>
    </w:p>
    <w:p w14:paraId="60C98C73"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 xml:space="preserve">Realizar maniobras de ascenso y descenso de pasaje en los carriles centrales de las vías de acceso controlado; </w:t>
      </w:r>
    </w:p>
    <w:p w14:paraId="3D4D4F51"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 xml:space="preserve">Utilizar equipos de sonido o aparatos musicales con volumen tal que cause molestias o contamine el ambiente con ruido, así como hacer uso indebido o innecesario del claxon; </w:t>
      </w:r>
    </w:p>
    <w:p w14:paraId="0BB17FC4"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Remolcar vehículos si no se cuenta con el equipo especial para ello, que evite que el vehículo remolcado alcance al remolcador. Asimismo queda prohibido remolcar un vehículo empujándolo con la defensa o interponiendo un objeto entre ellos, salvo que represente un obstáculo o riesgo inminente en la vía pública, caso en el cual se remolcarán para trasladarlos al lugar seguro más inmediato;</w:t>
      </w:r>
    </w:p>
    <w:p w14:paraId="45B42062"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Ofender verbal o tácitamente al agente o inspector que se encuentre en ejercicio de sus funciones o con motivo de éstas, entendiéndose por ofender, toda acción o expresión ejecutada con el ánimo de denigrar;</w:t>
      </w:r>
    </w:p>
    <w:p w14:paraId="2E5C466D"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Circular en vehículos o encender sus motores cuando éstos expidan humo o ruido excesivos que causen molestias;</w:t>
      </w:r>
    </w:p>
    <w:p w14:paraId="00A3B5B9"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Arrojar o esparcir objetos o basura desde un vehículo, en forma intencional o imprudencial;</w:t>
      </w:r>
    </w:p>
    <w:p w14:paraId="583C663F"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 xml:space="preserve">Acelerar innecesariamente la marcha del motor o la del vehículo derrapando llanta; </w:t>
      </w:r>
    </w:p>
    <w:p w14:paraId="21E36FFD"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Ingerir bebidas alcohólicas a bordo de cualquier vehículo en la vía pública, o transportarlas en envase abierto;</w:t>
      </w:r>
    </w:p>
    <w:p w14:paraId="35E63163"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 xml:space="preserve">Conducir bajo el influjo de bebidas alcohólicas. Para efectos de lo dispuesto en este Reglamento, para que se dé la falta a que se refiere este precepto, resultará intrascendente que se tenga la certeza de un grado de ebriedad determinado en el infractor, por lo que será suficiente, que mediante el examen de  psicofisiológico, quede comprobado que dicho infractor, había ingerido bebidas alcohólicas que le provoquen alteración de los sentidos; </w:t>
      </w:r>
    </w:p>
    <w:p w14:paraId="64DFB14E"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 xml:space="preserve">Conducir bajo el influjo de drogas, sustancias tóxicas o estupefacientes; </w:t>
      </w:r>
    </w:p>
    <w:p w14:paraId="48D8C352" w14:textId="77777777" w:rsid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t xml:space="preserve">Conducir peligrosa y temerariamente. Incurre en esta falta a todo aquel conductor que ha violado de manera flagrante dos o más disposiciones de este Reglamento, y en su recorrido ha puesto en peligro su integridad física y la de los demás; y </w:t>
      </w:r>
    </w:p>
    <w:p w14:paraId="51792288" w14:textId="3EC9FF6A" w:rsidR="00381B15" w:rsidRPr="00C64EDD" w:rsidRDefault="00381B15" w:rsidP="00B15180">
      <w:pPr>
        <w:pStyle w:val="Prrafodelista"/>
        <w:numPr>
          <w:ilvl w:val="0"/>
          <w:numId w:val="21"/>
        </w:numPr>
        <w:jc w:val="both"/>
        <w:rPr>
          <w:rFonts w:ascii="Arial" w:hAnsi="Arial" w:cs="Arial"/>
          <w:sz w:val="24"/>
          <w:szCs w:val="24"/>
          <w:lang w:val="es-ES_tradnl"/>
        </w:rPr>
      </w:pPr>
      <w:r w:rsidRPr="00C64EDD">
        <w:rPr>
          <w:rFonts w:ascii="Arial" w:hAnsi="Arial" w:cs="Arial"/>
          <w:sz w:val="24"/>
          <w:szCs w:val="24"/>
          <w:lang w:val="es-ES_tradnl"/>
        </w:rPr>
        <w:lastRenderedPageBreak/>
        <w:t xml:space="preserve">Conducir utilizando teléfonos celulares y/o sistemas de comunicación de operación manual continua, en cualquiera de sus formas verbales o escritas, diversas a la modalidad manos libres. </w:t>
      </w:r>
    </w:p>
    <w:p w14:paraId="2F2E8B95"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49.-</w:t>
      </w:r>
      <w:r w:rsidR="00381B15" w:rsidRPr="001F4736">
        <w:rPr>
          <w:rFonts w:ascii="Arial" w:hAnsi="Arial" w:cs="Arial"/>
          <w:sz w:val="24"/>
          <w:szCs w:val="24"/>
          <w:lang w:val="es-ES_tradnl"/>
        </w:rPr>
        <w:t xml:space="preserve"> Los conductores de motocicletas y vehículos semejantes deberán observar adicionalmente las siguientes disposiciones:</w:t>
      </w:r>
    </w:p>
    <w:p w14:paraId="27AD943E" w14:textId="738D1BFB" w:rsidR="00381B15" w:rsidRPr="00D55ADC" w:rsidRDefault="00381B15" w:rsidP="00D55ADC">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Sólo podrán viajar en el vehículo, el número de personas autorizadas en la tarjeta de circulación;</w:t>
      </w:r>
    </w:p>
    <w:p w14:paraId="2AFF8166"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Cuando viaje otra persona además del conductor, o éste transporte carga, el vehículo deberá circular por el carril de la extrema derecha, y proceder con cuidado al rebasar vehículos estacionados;</w:t>
      </w:r>
    </w:p>
    <w:p w14:paraId="3A3573A1"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No deben transitar sobre las banquetas y áreas reservadas al uso exclusivo de peatones;</w:t>
      </w:r>
    </w:p>
    <w:p w14:paraId="06CAE719"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Sólo transitarán por un carril de circulación para vehículos de motor, mismo que deberán respetar los conductores de vehículos de motor. Por tal motivo, no deberán transitar dos o más motocicletas en posición paralela en un mismo carril;</w:t>
      </w:r>
    </w:p>
    <w:p w14:paraId="7D2175BD"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 xml:space="preserve">Para rebasar un vehículo de motor, deberán utilizar carril diferente del que ocupa el que va a ser adelantado; </w:t>
      </w:r>
    </w:p>
    <w:p w14:paraId="5FDC7AA6"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Deberán usar durante la noche o cuando no hubiere suficiente visibilidad durante el día, el sistema de alumbrado, tanto en la parte delantera como en la posterior;</w:t>
      </w:r>
    </w:p>
    <w:p w14:paraId="0A8D8467"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 xml:space="preserve">Los conductores y en su caso sus acompañantes, deberán usar casco y anteojos protectores; </w:t>
      </w:r>
    </w:p>
    <w:p w14:paraId="1AB46A42"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 xml:space="preserve">Se abstendrán de asirse o sujetar su vehículo a otros que transiten por la vía pública; </w:t>
      </w:r>
    </w:p>
    <w:p w14:paraId="136BAC96"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 xml:space="preserve">Señalarán de manera anticipada cuando vayan a efectuar una vuelta; </w:t>
      </w:r>
    </w:p>
    <w:p w14:paraId="2E141C02"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 xml:space="preserve">No llevarán carga que dificulte su visibilidad, equilibrio, adecuada operación o constituya peligro para sí u otros usuarios de la vía pública; </w:t>
      </w:r>
    </w:p>
    <w:p w14:paraId="3737A409"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Acatarán estrictamente las disposiciones establecidas por el presente Reglamento;</w:t>
      </w:r>
    </w:p>
    <w:p w14:paraId="3224C455"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No deberán remolcar a otro vehículo; y,</w:t>
      </w:r>
    </w:p>
    <w:p w14:paraId="4A48D404" w14:textId="77777777" w:rsid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Les está prohibido transitar por los carriles centrales o interiores de las vías de acceso controlado y en las vialidades en las que así lo indique el señalamiento. Las motocicletas cuyo cilindraje sea superior a los cuatrocientos centímetros cúbicos, no estarán sujetas a esta prohibición, pero deberán transitar siempre con las luces encendidas.</w:t>
      </w:r>
    </w:p>
    <w:p w14:paraId="65060A52" w14:textId="66FA848D" w:rsidR="00381B15" w:rsidRPr="00D55ADC" w:rsidRDefault="00381B15" w:rsidP="00B15180">
      <w:pPr>
        <w:pStyle w:val="Prrafodelista"/>
        <w:numPr>
          <w:ilvl w:val="0"/>
          <w:numId w:val="22"/>
        </w:numPr>
        <w:jc w:val="both"/>
        <w:rPr>
          <w:rFonts w:ascii="Arial" w:hAnsi="Arial" w:cs="Arial"/>
          <w:sz w:val="24"/>
          <w:szCs w:val="24"/>
          <w:lang w:val="es-ES_tradnl"/>
        </w:rPr>
      </w:pPr>
      <w:r w:rsidRPr="00D55ADC">
        <w:rPr>
          <w:rFonts w:ascii="Arial" w:hAnsi="Arial" w:cs="Arial"/>
          <w:sz w:val="24"/>
          <w:szCs w:val="24"/>
          <w:lang w:val="es-ES_tradnl"/>
        </w:rPr>
        <w:t>A los ciclistas y motociclistas les está prohibido:</w:t>
      </w:r>
    </w:p>
    <w:p w14:paraId="2E425276" w14:textId="77777777" w:rsidR="00BB5132" w:rsidRDefault="00381B15" w:rsidP="00B15180">
      <w:pPr>
        <w:pStyle w:val="Prrafodelista"/>
        <w:numPr>
          <w:ilvl w:val="0"/>
          <w:numId w:val="23"/>
        </w:numPr>
        <w:jc w:val="both"/>
        <w:rPr>
          <w:rFonts w:ascii="Arial" w:hAnsi="Arial" w:cs="Arial"/>
          <w:sz w:val="24"/>
          <w:szCs w:val="24"/>
          <w:lang w:val="es-ES_tradnl"/>
        </w:rPr>
      </w:pPr>
      <w:r w:rsidRPr="00BB5132">
        <w:rPr>
          <w:rFonts w:ascii="Arial" w:hAnsi="Arial" w:cs="Arial"/>
          <w:sz w:val="24"/>
          <w:szCs w:val="24"/>
          <w:lang w:val="es-ES_tradnl"/>
        </w:rPr>
        <w:lastRenderedPageBreak/>
        <w:t>Circular entre carriles, salvo cuando el ciclista se encuentre con tránsito detenido y busque colocarse en lugar visible para reiniciar la marcha.</w:t>
      </w:r>
    </w:p>
    <w:p w14:paraId="6F2A9A08" w14:textId="41624E23" w:rsidR="00381B15" w:rsidRDefault="00381B15" w:rsidP="00B15180">
      <w:pPr>
        <w:pStyle w:val="Prrafodelista"/>
        <w:numPr>
          <w:ilvl w:val="0"/>
          <w:numId w:val="23"/>
        </w:numPr>
        <w:jc w:val="both"/>
        <w:rPr>
          <w:rFonts w:ascii="Arial" w:hAnsi="Arial" w:cs="Arial"/>
          <w:sz w:val="24"/>
          <w:szCs w:val="24"/>
          <w:lang w:val="es-ES_tradnl"/>
        </w:rPr>
      </w:pPr>
      <w:r w:rsidRPr="00BB5132">
        <w:rPr>
          <w:rFonts w:ascii="Arial" w:hAnsi="Arial" w:cs="Arial"/>
          <w:sz w:val="24"/>
          <w:szCs w:val="24"/>
          <w:lang w:val="es-ES_tradnl"/>
        </w:rPr>
        <w:t xml:space="preserve">Circular por los carriles exclusivos para el transporte público de pasajeros. </w:t>
      </w:r>
    </w:p>
    <w:p w14:paraId="735C6350" w14:textId="77777777" w:rsidR="00BB5132" w:rsidRDefault="00BB5132" w:rsidP="00BB5132">
      <w:pPr>
        <w:pStyle w:val="Prrafodelista"/>
        <w:ind w:left="790"/>
        <w:jc w:val="both"/>
        <w:rPr>
          <w:rFonts w:ascii="Arial" w:hAnsi="Arial" w:cs="Arial"/>
          <w:sz w:val="24"/>
          <w:szCs w:val="24"/>
          <w:lang w:val="es-ES_tradnl"/>
        </w:rPr>
      </w:pPr>
    </w:p>
    <w:p w14:paraId="3A5AE2A8" w14:textId="77777777" w:rsidR="00BB5132" w:rsidRDefault="00BB5132" w:rsidP="00BB5132">
      <w:pPr>
        <w:pStyle w:val="Prrafodelista"/>
        <w:ind w:left="790"/>
        <w:jc w:val="both"/>
        <w:rPr>
          <w:rFonts w:ascii="Arial" w:hAnsi="Arial" w:cs="Arial"/>
          <w:sz w:val="24"/>
          <w:szCs w:val="24"/>
          <w:lang w:val="es-ES_tradnl"/>
        </w:rPr>
      </w:pPr>
    </w:p>
    <w:p w14:paraId="4BB624C4" w14:textId="77777777" w:rsidR="00BB5132" w:rsidRPr="00BB5132" w:rsidRDefault="00BB5132" w:rsidP="00BB5132">
      <w:pPr>
        <w:pStyle w:val="Prrafodelista"/>
        <w:ind w:left="790"/>
        <w:jc w:val="both"/>
        <w:rPr>
          <w:rFonts w:ascii="Arial" w:hAnsi="Arial" w:cs="Arial"/>
          <w:sz w:val="24"/>
          <w:szCs w:val="24"/>
          <w:lang w:val="es-ES_tradnl"/>
        </w:rPr>
      </w:pPr>
    </w:p>
    <w:p w14:paraId="50641E84" w14:textId="77777777" w:rsidR="00381B15" w:rsidRPr="001F4736" w:rsidRDefault="00381B15" w:rsidP="00BB513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SEGUNDA</w:t>
      </w:r>
    </w:p>
    <w:p w14:paraId="2BF3804D" w14:textId="77777777" w:rsidR="00381B15" w:rsidRPr="001F4736" w:rsidRDefault="00381B15" w:rsidP="00BB513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PASAJEROS</w:t>
      </w:r>
    </w:p>
    <w:p w14:paraId="378DD55A"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50.-</w:t>
      </w:r>
      <w:r w:rsidRPr="001F4736">
        <w:rPr>
          <w:rFonts w:ascii="Arial" w:hAnsi="Arial" w:cs="Arial"/>
          <w:sz w:val="24"/>
          <w:szCs w:val="24"/>
          <w:lang w:val="es-ES_tradnl"/>
        </w:rPr>
        <w:t xml:space="preserve"> Los pasajeros de cualquier vehículo que transite en las vías públicas del Municipio, deberán cumplir con lo siguiente:</w:t>
      </w:r>
    </w:p>
    <w:p w14:paraId="087C4EB9" w14:textId="1821FB5D" w:rsidR="00BB5132" w:rsidRPr="00BB5132" w:rsidRDefault="00381B15" w:rsidP="00ED7B2D">
      <w:pPr>
        <w:pStyle w:val="Prrafodelista"/>
        <w:numPr>
          <w:ilvl w:val="0"/>
          <w:numId w:val="24"/>
        </w:numPr>
        <w:jc w:val="both"/>
        <w:rPr>
          <w:rFonts w:ascii="Arial" w:hAnsi="Arial" w:cs="Arial"/>
          <w:sz w:val="24"/>
          <w:szCs w:val="24"/>
          <w:lang w:val="es-ES_tradnl"/>
        </w:rPr>
      </w:pPr>
      <w:r w:rsidRPr="00BB5132">
        <w:rPr>
          <w:rFonts w:ascii="Arial" w:hAnsi="Arial" w:cs="Arial"/>
          <w:sz w:val="24"/>
          <w:szCs w:val="24"/>
          <w:lang w:val="es-ES_tradnl"/>
        </w:rPr>
        <w:t xml:space="preserve">Usar el cinturón de seguridad, o en su caso, el asiento especial; </w:t>
      </w:r>
    </w:p>
    <w:p w14:paraId="3A65861B" w14:textId="77777777" w:rsidR="00BB5132" w:rsidRDefault="00381B15" w:rsidP="00ED7B2D">
      <w:pPr>
        <w:pStyle w:val="Prrafodelista"/>
        <w:numPr>
          <w:ilvl w:val="0"/>
          <w:numId w:val="24"/>
        </w:numPr>
        <w:jc w:val="both"/>
        <w:rPr>
          <w:rFonts w:ascii="Arial" w:hAnsi="Arial" w:cs="Arial"/>
          <w:sz w:val="24"/>
          <w:szCs w:val="24"/>
          <w:lang w:val="es-ES_tradnl"/>
        </w:rPr>
      </w:pPr>
      <w:r w:rsidRPr="00BB5132">
        <w:rPr>
          <w:rFonts w:ascii="Arial" w:hAnsi="Arial" w:cs="Arial"/>
          <w:sz w:val="24"/>
          <w:szCs w:val="24"/>
          <w:lang w:val="es-ES_tradnl"/>
        </w:rPr>
        <w:t>Viajar debidamente sentados en los asientos que les correspondan; y</w:t>
      </w:r>
    </w:p>
    <w:p w14:paraId="034A9CF3" w14:textId="1D492417" w:rsidR="00BB5132" w:rsidRPr="00BB5132" w:rsidRDefault="00381B15" w:rsidP="00ED7B2D">
      <w:pPr>
        <w:pStyle w:val="Prrafodelista"/>
        <w:numPr>
          <w:ilvl w:val="0"/>
          <w:numId w:val="24"/>
        </w:numPr>
        <w:jc w:val="both"/>
        <w:rPr>
          <w:rFonts w:ascii="Arial" w:hAnsi="Arial" w:cs="Arial"/>
          <w:sz w:val="24"/>
          <w:szCs w:val="24"/>
          <w:lang w:val="es-ES_tradnl"/>
        </w:rPr>
      </w:pPr>
      <w:r w:rsidRPr="00BB5132">
        <w:rPr>
          <w:rFonts w:ascii="Arial" w:hAnsi="Arial" w:cs="Arial"/>
          <w:sz w:val="24"/>
          <w:szCs w:val="24"/>
          <w:lang w:val="es-ES_tradnl"/>
        </w:rPr>
        <w:t xml:space="preserve">Bajar siempre por el lado de la banqueta o acotamiento, a menos que el sentido de la vialidad no lo permita, caso en el que deberán extremar sus precauciones. </w:t>
      </w:r>
    </w:p>
    <w:p w14:paraId="74919D4B" w14:textId="51B76280"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51.-</w:t>
      </w:r>
      <w:r w:rsidR="00381B15" w:rsidRPr="001F4736">
        <w:rPr>
          <w:rFonts w:ascii="Arial" w:hAnsi="Arial" w:cs="Arial"/>
          <w:sz w:val="24"/>
          <w:szCs w:val="24"/>
          <w:lang w:val="es-ES_tradnl"/>
        </w:rPr>
        <w:t xml:space="preserve"> A los pasajeros les está prohibido:</w:t>
      </w:r>
    </w:p>
    <w:p w14:paraId="10D47AE3" w14:textId="08557067" w:rsidR="00BB5132" w:rsidRPr="00BB5132" w:rsidRDefault="00381B15" w:rsidP="00ED7B2D">
      <w:pPr>
        <w:pStyle w:val="Prrafodelista"/>
        <w:numPr>
          <w:ilvl w:val="0"/>
          <w:numId w:val="25"/>
        </w:numPr>
        <w:jc w:val="both"/>
        <w:rPr>
          <w:rFonts w:ascii="Arial" w:hAnsi="Arial" w:cs="Arial"/>
          <w:sz w:val="24"/>
          <w:szCs w:val="24"/>
          <w:lang w:val="es-ES_tradnl"/>
        </w:rPr>
      </w:pPr>
      <w:r w:rsidRPr="00BB5132">
        <w:rPr>
          <w:rFonts w:ascii="Arial" w:hAnsi="Arial" w:cs="Arial"/>
          <w:sz w:val="24"/>
          <w:szCs w:val="24"/>
          <w:lang w:val="es-ES_tradnl"/>
        </w:rPr>
        <w:t>Sacar del vehículo parte de su cuerpo u objetos;</w:t>
      </w:r>
    </w:p>
    <w:p w14:paraId="391A5AC7" w14:textId="77777777" w:rsidR="00BB5132" w:rsidRDefault="00381B15" w:rsidP="00ED7B2D">
      <w:pPr>
        <w:pStyle w:val="Prrafodelista"/>
        <w:numPr>
          <w:ilvl w:val="0"/>
          <w:numId w:val="25"/>
        </w:numPr>
        <w:jc w:val="both"/>
        <w:rPr>
          <w:rFonts w:ascii="Arial" w:hAnsi="Arial" w:cs="Arial"/>
          <w:sz w:val="24"/>
          <w:szCs w:val="24"/>
          <w:lang w:val="es-ES_tradnl"/>
        </w:rPr>
      </w:pPr>
      <w:r w:rsidRPr="00BB5132">
        <w:rPr>
          <w:rFonts w:ascii="Arial" w:hAnsi="Arial" w:cs="Arial"/>
          <w:sz w:val="24"/>
          <w:szCs w:val="24"/>
          <w:lang w:val="es-ES_tradnl"/>
        </w:rPr>
        <w:t xml:space="preserve">Arrojar basura o cualquier tipo de objeto a la vía pública; </w:t>
      </w:r>
    </w:p>
    <w:p w14:paraId="781C4846" w14:textId="77777777" w:rsidR="00BB5132" w:rsidRDefault="00381B15" w:rsidP="00ED7B2D">
      <w:pPr>
        <w:pStyle w:val="Prrafodelista"/>
        <w:numPr>
          <w:ilvl w:val="0"/>
          <w:numId w:val="25"/>
        </w:numPr>
        <w:jc w:val="both"/>
        <w:rPr>
          <w:rFonts w:ascii="Arial" w:hAnsi="Arial" w:cs="Arial"/>
          <w:sz w:val="24"/>
          <w:szCs w:val="24"/>
          <w:lang w:val="es-ES_tradnl"/>
        </w:rPr>
      </w:pPr>
      <w:r w:rsidRPr="00BB5132">
        <w:rPr>
          <w:rFonts w:ascii="Arial" w:hAnsi="Arial" w:cs="Arial"/>
          <w:sz w:val="24"/>
          <w:szCs w:val="24"/>
          <w:lang w:val="es-ES_tradnl"/>
        </w:rPr>
        <w:t>Abrir las puertas de vehículos en movimiento;</w:t>
      </w:r>
    </w:p>
    <w:p w14:paraId="747FD630" w14:textId="77777777" w:rsidR="00BB5132" w:rsidRDefault="00381B15" w:rsidP="00ED7B2D">
      <w:pPr>
        <w:pStyle w:val="Prrafodelista"/>
        <w:numPr>
          <w:ilvl w:val="0"/>
          <w:numId w:val="25"/>
        </w:numPr>
        <w:jc w:val="both"/>
        <w:rPr>
          <w:rFonts w:ascii="Arial" w:hAnsi="Arial" w:cs="Arial"/>
          <w:sz w:val="24"/>
          <w:szCs w:val="24"/>
          <w:lang w:val="es-ES_tradnl"/>
        </w:rPr>
      </w:pPr>
      <w:r w:rsidRPr="00BB5132">
        <w:rPr>
          <w:rFonts w:ascii="Arial" w:hAnsi="Arial" w:cs="Arial"/>
          <w:sz w:val="24"/>
          <w:szCs w:val="24"/>
          <w:lang w:val="es-ES_tradnl"/>
        </w:rPr>
        <w:t>Bajar de vehículos en movimiento;</w:t>
      </w:r>
    </w:p>
    <w:p w14:paraId="15241418" w14:textId="77777777" w:rsidR="00BB5132" w:rsidRDefault="00381B15" w:rsidP="00ED7B2D">
      <w:pPr>
        <w:pStyle w:val="Prrafodelista"/>
        <w:numPr>
          <w:ilvl w:val="0"/>
          <w:numId w:val="25"/>
        </w:numPr>
        <w:jc w:val="both"/>
        <w:rPr>
          <w:rFonts w:ascii="Arial" w:hAnsi="Arial" w:cs="Arial"/>
          <w:sz w:val="24"/>
          <w:szCs w:val="24"/>
          <w:lang w:val="es-ES_tradnl"/>
        </w:rPr>
      </w:pPr>
      <w:r w:rsidRPr="00BB5132">
        <w:rPr>
          <w:rFonts w:ascii="Arial" w:hAnsi="Arial" w:cs="Arial"/>
          <w:sz w:val="24"/>
          <w:szCs w:val="24"/>
          <w:lang w:val="es-ES_tradnl"/>
        </w:rPr>
        <w:t xml:space="preserve">Sujetarse del conductor o distraerlo; </w:t>
      </w:r>
    </w:p>
    <w:p w14:paraId="23DC1532" w14:textId="77777777" w:rsidR="00BB5132" w:rsidRDefault="00381B15" w:rsidP="00ED7B2D">
      <w:pPr>
        <w:pStyle w:val="Prrafodelista"/>
        <w:numPr>
          <w:ilvl w:val="0"/>
          <w:numId w:val="25"/>
        </w:numPr>
        <w:jc w:val="both"/>
        <w:rPr>
          <w:rFonts w:ascii="Arial" w:hAnsi="Arial" w:cs="Arial"/>
          <w:sz w:val="24"/>
          <w:szCs w:val="24"/>
          <w:lang w:val="es-ES_tradnl"/>
        </w:rPr>
      </w:pPr>
      <w:r w:rsidRPr="00BB5132">
        <w:rPr>
          <w:rFonts w:ascii="Arial" w:hAnsi="Arial" w:cs="Arial"/>
          <w:sz w:val="24"/>
          <w:szCs w:val="24"/>
          <w:lang w:val="es-ES_tradnl"/>
        </w:rPr>
        <w:t xml:space="preserve">Interferir en las funciones del agente o inspector; y, </w:t>
      </w:r>
    </w:p>
    <w:p w14:paraId="3CA3E52A" w14:textId="4D25E945" w:rsidR="00381B15" w:rsidRPr="00BB5132" w:rsidRDefault="00381B15" w:rsidP="00ED7B2D">
      <w:pPr>
        <w:pStyle w:val="Prrafodelista"/>
        <w:numPr>
          <w:ilvl w:val="0"/>
          <w:numId w:val="25"/>
        </w:numPr>
        <w:jc w:val="both"/>
        <w:rPr>
          <w:rFonts w:ascii="Arial" w:hAnsi="Arial" w:cs="Arial"/>
          <w:sz w:val="24"/>
          <w:szCs w:val="24"/>
          <w:lang w:val="es-ES_tradnl"/>
        </w:rPr>
      </w:pPr>
      <w:r w:rsidRPr="00BB5132">
        <w:rPr>
          <w:rFonts w:ascii="Arial" w:hAnsi="Arial" w:cs="Arial"/>
          <w:sz w:val="24"/>
          <w:szCs w:val="24"/>
          <w:lang w:val="es-ES_tradnl"/>
        </w:rPr>
        <w:t>Consumir bebidas alcohólicas, drogas o estupefacientes a bordo de cualquier vehículo, ya sea estacionado o en movimiento.</w:t>
      </w:r>
    </w:p>
    <w:p w14:paraId="3CDBD5F1" w14:textId="4272C832"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52.-</w:t>
      </w:r>
      <w:r w:rsidR="00381B15" w:rsidRPr="001F4736">
        <w:rPr>
          <w:rFonts w:ascii="Arial" w:hAnsi="Arial" w:cs="Arial"/>
          <w:sz w:val="24"/>
          <w:szCs w:val="24"/>
          <w:lang w:val="es-ES_tradnl"/>
        </w:rPr>
        <w:t xml:space="preserve"> Los propietarios y conductores de los vehículos serán responsables de las infracciones cometidas por los pasajeros que les acompañen, excepto en los casos de vehículos que se encuentren prestando el servicio público de pasajeros.</w:t>
      </w:r>
    </w:p>
    <w:p w14:paraId="32512932" w14:textId="77777777" w:rsidR="00381B15" w:rsidRPr="001F4736" w:rsidRDefault="00381B15" w:rsidP="00B15180">
      <w:pPr>
        <w:contextualSpacing/>
        <w:jc w:val="both"/>
        <w:rPr>
          <w:rFonts w:ascii="Arial" w:hAnsi="Arial" w:cs="Arial"/>
          <w:sz w:val="24"/>
          <w:szCs w:val="24"/>
          <w:lang w:val="es-ES_tradnl"/>
        </w:rPr>
      </w:pPr>
    </w:p>
    <w:p w14:paraId="6EA625B3" w14:textId="77777777" w:rsidR="00381B15" w:rsidRPr="001F4736" w:rsidRDefault="00381B15" w:rsidP="00BB513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CAPÍTULO SEXTO</w:t>
      </w:r>
    </w:p>
    <w:p w14:paraId="77012941" w14:textId="77777777" w:rsidR="00381B15" w:rsidRPr="001F4736" w:rsidRDefault="00381B15" w:rsidP="00BB513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LAS SEÑALES Y DISPOSITIVOS PARA EL CONTROL DEL TRÁNSITO</w:t>
      </w:r>
    </w:p>
    <w:p w14:paraId="02988BBE"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53.-</w:t>
      </w:r>
      <w:r w:rsidRPr="001F4736">
        <w:rPr>
          <w:rFonts w:ascii="Arial" w:hAnsi="Arial" w:cs="Arial"/>
          <w:sz w:val="24"/>
          <w:szCs w:val="24"/>
          <w:lang w:val="es-ES_tradnl"/>
        </w:rPr>
        <w:t xml:space="preserve"> La construcción, colocación, características, ubicación, y significado de las señales y dispositivos gráficos o electrónicos para el control del tránsito, deberá </w:t>
      </w:r>
      <w:r w:rsidRPr="001F4736">
        <w:rPr>
          <w:rFonts w:ascii="Arial" w:hAnsi="Arial" w:cs="Arial"/>
          <w:sz w:val="24"/>
          <w:szCs w:val="24"/>
          <w:lang w:val="es-ES_tradnl"/>
        </w:rPr>
        <w:lastRenderedPageBreak/>
        <w:t>sujetarse a lo dispuesto en los manuales y ordenamientos respectivos expedidos por los gobiernos Federal o Estatal, conforme a sus ámbitos de competencia, así como a las disposiciones y manuales que al efecto dicte la Dirección, considerando la opinión del Departamento, o a lo que establezca el presente Reglamento. Los dispositivos y señales de tránsito no podrán ser obstruidos con publicidad, objetos o señalamientos de cualquier índole. Asimismo, queda prohibido colocar señales, luces o instrumentos que confundan, desorienten o distraigan a los conductores o peatones, poniendo en riesgo su seguridad.</w:t>
      </w:r>
    </w:p>
    <w:p w14:paraId="3135A582"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54.-</w:t>
      </w:r>
      <w:r w:rsidRPr="001F4736">
        <w:rPr>
          <w:rFonts w:ascii="Arial" w:hAnsi="Arial" w:cs="Arial"/>
          <w:sz w:val="24"/>
          <w:szCs w:val="24"/>
          <w:lang w:val="es-ES_tradnl"/>
        </w:rPr>
        <w:t xml:space="preserve"> Para los efectos de este Reglamento las señales y dispositivos para el control del tránsito se clasifican en señales humanas, señales gráficas verticales y horizontales, señales electrónicas, señales sonoras, y señales diversas. </w:t>
      </w:r>
    </w:p>
    <w:p w14:paraId="4876EE9F" w14:textId="77777777" w:rsidR="00BB5132" w:rsidRDefault="00BB5132" w:rsidP="00B15180">
      <w:pPr>
        <w:contextualSpacing/>
        <w:jc w:val="both"/>
        <w:rPr>
          <w:rFonts w:ascii="Arial" w:hAnsi="Arial" w:cs="Arial"/>
          <w:b/>
          <w:sz w:val="24"/>
          <w:szCs w:val="24"/>
          <w:lang w:val="es-ES_tradnl"/>
        </w:rPr>
      </w:pPr>
    </w:p>
    <w:p w14:paraId="721B2984"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55.-</w:t>
      </w:r>
      <w:r w:rsidR="00381B15" w:rsidRPr="001F4736">
        <w:rPr>
          <w:rFonts w:ascii="Arial" w:hAnsi="Arial" w:cs="Arial"/>
          <w:sz w:val="24"/>
          <w:szCs w:val="24"/>
          <w:lang w:val="es-ES_tradnl"/>
        </w:rPr>
        <w:t xml:space="preserve"> Se entiende por señales humanas las que realizan los agentes, auxiliares voluntarios de seguridad vial, y trabajadores de vías públicas, para dirigir y controlar la circulación, como son las siguientes:</w:t>
      </w:r>
    </w:p>
    <w:p w14:paraId="1714B420" w14:textId="415888E8" w:rsidR="00381B15" w:rsidRPr="00BB5132" w:rsidRDefault="00381B15" w:rsidP="00ED7B2D">
      <w:pPr>
        <w:pStyle w:val="Prrafodelista"/>
        <w:numPr>
          <w:ilvl w:val="0"/>
          <w:numId w:val="26"/>
        </w:numPr>
        <w:jc w:val="both"/>
        <w:rPr>
          <w:rFonts w:ascii="Arial" w:hAnsi="Arial" w:cs="Arial"/>
          <w:sz w:val="24"/>
          <w:szCs w:val="24"/>
          <w:lang w:val="es-ES_tradnl"/>
        </w:rPr>
      </w:pPr>
      <w:r w:rsidRPr="00BB5132">
        <w:rPr>
          <w:rFonts w:ascii="Arial" w:hAnsi="Arial" w:cs="Arial"/>
          <w:sz w:val="24"/>
          <w:szCs w:val="24"/>
          <w:lang w:val="es-ES_tradnl"/>
        </w:rPr>
        <w:t>ALTO.- Cuando se encuentren dando el frente o la espalda hacia los vehículos de alguna vía. En este caso los conductores deberán detener la marcha en la línea de Alto marcado sobre el pavimento. En ausencia de ésta, deberán hacerlo antes de entrar en el crucero. Los peatones que transiten en la misma dirección de dichos vehículos deberán abstenerse de cruzar la vía transversal;</w:t>
      </w:r>
    </w:p>
    <w:p w14:paraId="76F73C80" w14:textId="77777777" w:rsidR="00BB5132" w:rsidRDefault="00381B15" w:rsidP="00ED7B2D">
      <w:pPr>
        <w:pStyle w:val="Prrafodelista"/>
        <w:numPr>
          <w:ilvl w:val="0"/>
          <w:numId w:val="26"/>
        </w:numPr>
        <w:jc w:val="both"/>
        <w:rPr>
          <w:rFonts w:ascii="Arial" w:hAnsi="Arial" w:cs="Arial"/>
          <w:sz w:val="24"/>
          <w:szCs w:val="24"/>
          <w:lang w:val="es-ES_tradnl"/>
        </w:rPr>
      </w:pPr>
      <w:r w:rsidRPr="00BB5132">
        <w:rPr>
          <w:rFonts w:ascii="Arial" w:hAnsi="Arial" w:cs="Arial"/>
          <w:sz w:val="24"/>
          <w:szCs w:val="24"/>
          <w:lang w:val="es-ES_tradnl"/>
        </w:rPr>
        <w:t>SIGA.- Cuando alguno de sus costados esté orientado hacia los vehículos de alguna vía. En este caso, los conductores podrán seguir de frente o dar vuelta a la derecha, siempre y cuando no exista prohibición, o a la izquierda, en vía de un solo sentido, siempre que esté permitida. Los peatones que transiten en la misma dirección podrán cruzar con preferencia de paso, respecto a los vehículos que intenten dar vuelta;</w:t>
      </w:r>
    </w:p>
    <w:p w14:paraId="18E54D01" w14:textId="77777777" w:rsidR="00BB5132" w:rsidRDefault="00381B15" w:rsidP="00ED7B2D">
      <w:pPr>
        <w:pStyle w:val="Prrafodelista"/>
        <w:numPr>
          <w:ilvl w:val="0"/>
          <w:numId w:val="26"/>
        </w:numPr>
        <w:jc w:val="both"/>
        <w:rPr>
          <w:rFonts w:ascii="Arial" w:hAnsi="Arial" w:cs="Arial"/>
          <w:sz w:val="24"/>
          <w:szCs w:val="24"/>
          <w:lang w:val="es-ES_tradnl"/>
        </w:rPr>
      </w:pPr>
      <w:r w:rsidRPr="00BB5132">
        <w:rPr>
          <w:rFonts w:ascii="Arial" w:hAnsi="Arial" w:cs="Arial"/>
          <w:sz w:val="24"/>
          <w:szCs w:val="24"/>
          <w:lang w:val="es-ES_tradnl"/>
        </w:rPr>
        <w:t>PREVENTIVA.- Cuando se encuentren en la posición de la fracción anterior y levanten un brazo horizontalmente, con la mano extendida hacia arriba del lado de donde procede la circulación, o ambos brazos si ésta se verifica en dos sentidos. En este caso los conductores deberán tomar sus precauciones porque está a punto de hacerse el cambio de SIGA a ALTO. Los peatones que circulen en la misma dirección de estos vehículos deberán abstenerse de iniciar el cruce y quienes ya lo hayan iniciado deberán apresurar el paso;</w:t>
      </w:r>
    </w:p>
    <w:p w14:paraId="04086B5F" w14:textId="77777777" w:rsidR="00BB5132" w:rsidRDefault="00381B15" w:rsidP="00ED7B2D">
      <w:pPr>
        <w:pStyle w:val="Prrafodelista"/>
        <w:numPr>
          <w:ilvl w:val="0"/>
          <w:numId w:val="26"/>
        </w:numPr>
        <w:jc w:val="both"/>
        <w:rPr>
          <w:rFonts w:ascii="Arial" w:hAnsi="Arial" w:cs="Arial"/>
          <w:sz w:val="24"/>
          <w:szCs w:val="24"/>
          <w:lang w:val="es-ES_tradnl"/>
        </w:rPr>
      </w:pPr>
      <w:r w:rsidRPr="00BB5132">
        <w:rPr>
          <w:rFonts w:ascii="Arial" w:hAnsi="Arial" w:cs="Arial"/>
          <w:sz w:val="24"/>
          <w:szCs w:val="24"/>
          <w:lang w:val="es-ES_tradnl"/>
        </w:rPr>
        <w:t>Cuando el agente o quien dirija el tránsito haga el ademán de PREVENTIVA con un brazo y de SIGA con el otro, los conductores a quienes se dirige la primera señal deberán detener la marcha y a los que se dirige la segunda, podrán continuar en el sentido de la circulación o dar la vuelta a la izquierda; y,</w:t>
      </w:r>
    </w:p>
    <w:p w14:paraId="2B4F01AC" w14:textId="520BD2CF" w:rsidR="00381B15" w:rsidRPr="00BB5132" w:rsidRDefault="00381B15" w:rsidP="00ED7B2D">
      <w:pPr>
        <w:pStyle w:val="Prrafodelista"/>
        <w:numPr>
          <w:ilvl w:val="0"/>
          <w:numId w:val="26"/>
        </w:numPr>
        <w:jc w:val="both"/>
        <w:rPr>
          <w:rFonts w:ascii="Arial" w:hAnsi="Arial" w:cs="Arial"/>
          <w:sz w:val="24"/>
          <w:szCs w:val="24"/>
          <w:lang w:val="es-ES_tradnl"/>
        </w:rPr>
      </w:pPr>
      <w:r w:rsidRPr="00BB5132">
        <w:rPr>
          <w:rFonts w:ascii="Arial" w:hAnsi="Arial" w:cs="Arial"/>
          <w:sz w:val="24"/>
          <w:szCs w:val="24"/>
          <w:lang w:val="es-ES_tradnl"/>
        </w:rPr>
        <w:lastRenderedPageBreak/>
        <w:t>ALTO GENERAL.- Cuando se levante el brazo derecho en posición vertical. En este caso, los conductores y peatones, deberán detener su marcha de inmediato ya que se indica una situación de emergencia o de necesaria protección. Por las noches, los agentes encargados de dirigir el tránsito estarán provistos de aditamentos que faciliten la visibilidad de sus señales.</w:t>
      </w:r>
    </w:p>
    <w:p w14:paraId="10FFF157"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56.-</w:t>
      </w:r>
      <w:r w:rsidRPr="001F4736">
        <w:rPr>
          <w:rFonts w:ascii="Arial" w:hAnsi="Arial" w:cs="Arial"/>
          <w:sz w:val="24"/>
          <w:szCs w:val="24"/>
          <w:lang w:val="es-ES_tradnl"/>
        </w:rPr>
        <w:t xml:space="preserve"> Son también señales humanas, las que deben hacer los conductores para anunciar un cambio de movimiento o dirección de sus vehículos, cuando por alguna causa no funcionen las luces de freno o las direccionales: </w:t>
      </w:r>
    </w:p>
    <w:p w14:paraId="45DA3F84" w14:textId="446AFE11" w:rsidR="00381B15" w:rsidRPr="00BB5132" w:rsidRDefault="00381B15" w:rsidP="00ED7B2D">
      <w:pPr>
        <w:pStyle w:val="Prrafodelista"/>
        <w:numPr>
          <w:ilvl w:val="0"/>
          <w:numId w:val="27"/>
        </w:numPr>
        <w:jc w:val="both"/>
        <w:rPr>
          <w:rFonts w:ascii="Arial" w:hAnsi="Arial" w:cs="Arial"/>
          <w:sz w:val="24"/>
          <w:szCs w:val="24"/>
          <w:lang w:val="es-ES_tradnl"/>
        </w:rPr>
      </w:pPr>
      <w:r w:rsidRPr="00BB5132">
        <w:rPr>
          <w:rFonts w:ascii="Arial" w:hAnsi="Arial" w:cs="Arial"/>
          <w:sz w:val="24"/>
          <w:szCs w:val="24"/>
          <w:lang w:val="es-ES_tradnl"/>
        </w:rPr>
        <w:t>ALTO o REDUCCIÓN DE VELOCIDAD.- Sacarán su brazo izquierdo, colocándolo verticalmente hacia abajo y con la palma de la mano hacia atrás, juntando los dedos;</w:t>
      </w:r>
    </w:p>
    <w:p w14:paraId="476FAE2C" w14:textId="77777777" w:rsidR="00BB5132" w:rsidRDefault="00381B15" w:rsidP="00ED7B2D">
      <w:pPr>
        <w:pStyle w:val="Prrafodelista"/>
        <w:numPr>
          <w:ilvl w:val="0"/>
          <w:numId w:val="27"/>
        </w:numPr>
        <w:jc w:val="both"/>
        <w:rPr>
          <w:rFonts w:ascii="Arial" w:hAnsi="Arial" w:cs="Arial"/>
          <w:sz w:val="24"/>
          <w:szCs w:val="24"/>
          <w:lang w:val="es-ES_tradnl"/>
        </w:rPr>
      </w:pPr>
      <w:r w:rsidRPr="00BB5132">
        <w:rPr>
          <w:rFonts w:ascii="Arial" w:hAnsi="Arial" w:cs="Arial"/>
          <w:sz w:val="24"/>
          <w:szCs w:val="24"/>
          <w:lang w:val="es-ES_tradnl"/>
        </w:rPr>
        <w:t>VUELTA A LA DERECHA.- Sacarán su brazo izquierdo y formando un ángulo recto con el antebrazo, empuñarán su mano y con el dedo índice apuntarán hacia arriba;</w:t>
      </w:r>
    </w:p>
    <w:p w14:paraId="3D2A413C" w14:textId="77777777" w:rsidR="00BB5132" w:rsidRDefault="00381B15" w:rsidP="00ED7B2D">
      <w:pPr>
        <w:pStyle w:val="Prrafodelista"/>
        <w:numPr>
          <w:ilvl w:val="0"/>
          <w:numId w:val="27"/>
        </w:numPr>
        <w:jc w:val="both"/>
        <w:rPr>
          <w:rFonts w:ascii="Arial" w:hAnsi="Arial" w:cs="Arial"/>
          <w:sz w:val="24"/>
          <w:szCs w:val="24"/>
          <w:lang w:val="es-ES_tradnl"/>
        </w:rPr>
      </w:pPr>
      <w:r w:rsidRPr="00BB5132">
        <w:rPr>
          <w:rFonts w:ascii="Arial" w:hAnsi="Arial" w:cs="Arial"/>
          <w:sz w:val="24"/>
          <w:szCs w:val="24"/>
          <w:lang w:val="es-ES_tradnl"/>
        </w:rPr>
        <w:t>VUELTA A LA IZQUIERDA.- Extenderán horizontalmente su brazo izquierdo, con el puño cerrado y el dedo índice apuntando hacia la izquierda; y,</w:t>
      </w:r>
    </w:p>
    <w:p w14:paraId="7797E96B" w14:textId="19156AF9" w:rsidR="00381B15" w:rsidRPr="00BB5132" w:rsidRDefault="00381B15" w:rsidP="00ED7B2D">
      <w:pPr>
        <w:pStyle w:val="Prrafodelista"/>
        <w:numPr>
          <w:ilvl w:val="0"/>
          <w:numId w:val="27"/>
        </w:numPr>
        <w:jc w:val="both"/>
        <w:rPr>
          <w:rFonts w:ascii="Arial" w:hAnsi="Arial" w:cs="Arial"/>
          <w:sz w:val="24"/>
          <w:szCs w:val="24"/>
          <w:lang w:val="es-ES_tradnl"/>
        </w:rPr>
      </w:pPr>
      <w:r w:rsidRPr="00BB5132">
        <w:rPr>
          <w:rFonts w:ascii="Arial" w:hAnsi="Arial" w:cs="Arial"/>
          <w:sz w:val="24"/>
          <w:szCs w:val="24"/>
          <w:lang w:val="es-ES_tradnl"/>
        </w:rPr>
        <w:t>ESTACIONARSE.- Sacarán su brazo izquierdo extendido hacia abajo, con el puño cerrado y el dedo índice apuntando hacia abajo y harán un movimiento oscilatorio de adelante hacia atrás y viceversa. Queda prohibido hacer estas señales cuando no se vaya a efectuar el cambio de dirección o movimiento indicado. En igual forma, está prohibido que hagan cualquier otra señal que pueda confundir a los demás usuarios, debiendo evitar por lo tanto sacar parte de su cuerpo si no es para hacer las señales aquí requeridas.</w:t>
      </w:r>
    </w:p>
    <w:p w14:paraId="19E29DD1"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b/>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57.-</w:t>
      </w:r>
      <w:r w:rsidRPr="001F4736">
        <w:rPr>
          <w:rFonts w:ascii="Arial" w:hAnsi="Arial" w:cs="Arial"/>
          <w:sz w:val="24"/>
          <w:szCs w:val="24"/>
          <w:lang w:val="es-ES_tradnl"/>
        </w:rPr>
        <w:t xml:space="preserve"> Se entiende por señales gráficas verticales las que se encuentran impresas en láminas u otro material, y se colocan en perfiles o postes, sobre el piso y en paredes de edificaciones. Estas a su vez se clasifican en Preventivas, Restrictivas e Informativas. Su significado y características generales son las siguientes:</w:t>
      </w:r>
    </w:p>
    <w:p w14:paraId="25CD1CCA" w14:textId="1399962D" w:rsidR="00381B15" w:rsidRPr="00BB5132" w:rsidRDefault="00381B15" w:rsidP="00ED7B2D">
      <w:pPr>
        <w:pStyle w:val="Prrafodelista"/>
        <w:numPr>
          <w:ilvl w:val="0"/>
          <w:numId w:val="28"/>
        </w:numPr>
        <w:jc w:val="both"/>
        <w:rPr>
          <w:rFonts w:ascii="Arial" w:hAnsi="Arial" w:cs="Arial"/>
          <w:sz w:val="24"/>
          <w:szCs w:val="24"/>
          <w:lang w:val="es-ES_tradnl"/>
        </w:rPr>
      </w:pPr>
      <w:r w:rsidRPr="00BB5132">
        <w:rPr>
          <w:rFonts w:ascii="Arial" w:hAnsi="Arial" w:cs="Arial"/>
          <w:sz w:val="24"/>
          <w:szCs w:val="24"/>
          <w:lang w:val="es-ES_tradnl"/>
        </w:rPr>
        <w:t>PREVENTIVAS.- Tienen por objeto advertir la existencia y naturaleza de un peligro, o el cambio de situación en la vía pública. Los conductores están obligados a tomar las precauciones necesarias que se deriven de ellas. Dichas señales tendrán fondo de color amarillo con caracteres negros;</w:t>
      </w:r>
    </w:p>
    <w:p w14:paraId="1B33C22B" w14:textId="77777777" w:rsidR="00BB5132" w:rsidRDefault="00381B15" w:rsidP="00ED7B2D">
      <w:pPr>
        <w:pStyle w:val="Prrafodelista"/>
        <w:numPr>
          <w:ilvl w:val="0"/>
          <w:numId w:val="28"/>
        </w:numPr>
        <w:jc w:val="both"/>
        <w:rPr>
          <w:rFonts w:ascii="Arial" w:hAnsi="Arial" w:cs="Arial"/>
          <w:sz w:val="24"/>
          <w:szCs w:val="24"/>
          <w:lang w:val="es-ES_tradnl"/>
        </w:rPr>
      </w:pPr>
      <w:r w:rsidRPr="00BB5132">
        <w:rPr>
          <w:rFonts w:ascii="Arial" w:hAnsi="Arial" w:cs="Arial"/>
          <w:sz w:val="24"/>
          <w:szCs w:val="24"/>
          <w:lang w:val="es-ES_tradnl"/>
        </w:rPr>
        <w:t xml:space="preserve">RESTRICTIVAS.- Tienen por objeto indicar determinadas limitaciones o prohibiciones que regulen el tránsito. Los conductores deberán obedecer las restricciones que puedan estar indicadas en textos, en símbolos o en ambos. Dichas señales tendrán fondo de color blanco con caracteres rojo y negro, </w:t>
      </w:r>
      <w:r w:rsidRPr="00BB5132">
        <w:rPr>
          <w:rFonts w:ascii="Arial" w:hAnsi="Arial" w:cs="Arial"/>
          <w:sz w:val="24"/>
          <w:szCs w:val="24"/>
          <w:lang w:val="es-ES_tradnl"/>
        </w:rPr>
        <w:lastRenderedPageBreak/>
        <w:t>excepto la de Alto que tendrá fondo rojo y textos blancos. El conductor que se acerque a una señal de Alto, deberá detener la marcha antes de entrar en la zona de peatones, y podrá proseguir cuando se cerciore de que no existe ningún peligro; y,</w:t>
      </w:r>
    </w:p>
    <w:p w14:paraId="5E1F51C0" w14:textId="2BACA2EB" w:rsidR="00381B15" w:rsidRPr="00BB5132" w:rsidRDefault="00381B15" w:rsidP="00ED7B2D">
      <w:pPr>
        <w:pStyle w:val="Prrafodelista"/>
        <w:numPr>
          <w:ilvl w:val="0"/>
          <w:numId w:val="28"/>
        </w:numPr>
        <w:jc w:val="both"/>
        <w:rPr>
          <w:rFonts w:ascii="Arial" w:hAnsi="Arial" w:cs="Arial"/>
          <w:sz w:val="24"/>
          <w:szCs w:val="24"/>
          <w:lang w:val="es-ES_tradnl"/>
        </w:rPr>
      </w:pPr>
      <w:r w:rsidRPr="00BB5132">
        <w:rPr>
          <w:rFonts w:ascii="Arial" w:hAnsi="Arial" w:cs="Arial"/>
          <w:sz w:val="24"/>
          <w:szCs w:val="24"/>
          <w:lang w:val="es-ES_tradnl"/>
        </w:rPr>
        <w:t>INFORMATIVAS.- Tienen por objeto servir de guía para localizar o identificar calles o carreteras, así como nombres de colonias, poblaciones, lugares de interés, servicios generales y sus distancias. 31 Dichas señales tendrán fondo de color blanco o verde, tratándose de señales de destino o de identificación, y fondo azul en señales de servicios. Los caracteres serán blancos en señales elevadas y negros en todos los demás.</w:t>
      </w:r>
    </w:p>
    <w:p w14:paraId="7290228A"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58.-</w:t>
      </w:r>
      <w:r w:rsidRPr="001F4736">
        <w:rPr>
          <w:rFonts w:ascii="Arial" w:hAnsi="Arial" w:cs="Arial"/>
          <w:sz w:val="24"/>
          <w:szCs w:val="24"/>
          <w:lang w:val="es-ES_tradnl"/>
        </w:rPr>
        <w:t xml:space="preserve"> Se entiende por señales gráficas horizontales, todas las rayas, líneas, símbolos, letras y leyendas pintadas o aplicadas sobre el pavimento o en el límite de la banqueta inmediata al arroyo de circulación, para regular el tránsito en la vía pública, así como para delimitar áreas, dividir espacios o complementar indicaciones de otras señales. Estas se detallan a continuación:</w:t>
      </w:r>
    </w:p>
    <w:p w14:paraId="02A6D96F" w14:textId="795EEF60" w:rsidR="00BB5132" w:rsidRPr="00BB5132" w:rsidRDefault="00381B15" w:rsidP="00ED7B2D">
      <w:pPr>
        <w:pStyle w:val="Prrafodelista"/>
        <w:numPr>
          <w:ilvl w:val="0"/>
          <w:numId w:val="29"/>
        </w:numPr>
        <w:jc w:val="both"/>
        <w:rPr>
          <w:rFonts w:ascii="Arial" w:hAnsi="Arial" w:cs="Arial"/>
          <w:sz w:val="24"/>
          <w:szCs w:val="24"/>
          <w:lang w:val="es-ES_tradnl"/>
        </w:rPr>
      </w:pPr>
      <w:r w:rsidRPr="00BB5132">
        <w:rPr>
          <w:rFonts w:ascii="Arial" w:hAnsi="Arial" w:cs="Arial"/>
          <w:sz w:val="24"/>
          <w:szCs w:val="24"/>
          <w:lang w:val="es-ES_tradnl"/>
        </w:rPr>
        <w:t>RAYAS LONGITUDINALES DISCONTINUAS.- Son aquéllas que delimitan los carriles de circulación y guían a los conductores para que permanezcan dentro de los mismos. Cuando una línea de este tipo se utiliza como división de carriles de circulación contraria, indica que en esta área se permite rebasar a menos que haya una señal que indique lo contrario; o que esté prohibida esta maniobra;</w:t>
      </w:r>
    </w:p>
    <w:p w14:paraId="34065203" w14:textId="77777777" w:rsidR="00BB5132" w:rsidRDefault="00381B15" w:rsidP="00ED7B2D">
      <w:pPr>
        <w:pStyle w:val="Prrafodelista"/>
        <w:numPr>
          <w:ilvl w:val="0"/>
          <w:numId w:val="29"/>
        </w:numPr>
        <w:jc w:val="both"/>
        <w:rPr>
          <w:rFonts w:ascii="Arial" w:hAnsi="Arial" w:cs="Arial"/>
          <w:sz w:val="24"/>
          <w:szCs w:val="24"/>
          <w:lang w:val="es-ES_tradnl"/>
        </w:rPr>
      </w:pPr>
      <w:r w:rsidRPr="00BB5132">
        <w:rPr>
          <w:rFonts w:ascii="Arial" w:hAnsi="Arial" w:cs="Arial"/>
          <w:sz w:val="24"/>
          <w:szCs w:val="24"/>
          <w:lang w:val="es-ES_tradnl"/>
        </w:rPr>
        <w:t xml:space="preserve"> RAYAS LONGITUDINALES CONTINUAS.- Cuando éstas se colocan a la orilla del camino, indican el límite de la superficie de rodamiento; estando prohibido circular fuera de éste. Cuando se utilizan éstas como división de carriles de circulación contraria, indican una prohibición de rebasar, y de dar vuelta a la izquierda cruzando la línea. En caso de utilizarse para separar carriles de circulación en el mismo sentido, éstas entonces indican una p</w:t>
      </w:r>
      <w:r w:rsidR="00BB5132">
        <w:rPr>
          <w:rFonts w:ascii="Arial" w:hAnsi="Arial" w:cs="Arial"/>
          <w:sz w:val="24"/>
          <w:szCs w:val="24"/>
          <w:lang w:val="es-ES_tradnl"/>
        </w:rPr>
        <w:t>rohibición de cambio de carril;</w:t>
      </w:r>
    </w:p>
    <w:p w14:paraId="16580964" w14:textId="77777777" w:rsidR="00BB5132" w:rsidRDefault="00381B15" w:rsidP="00ED7B2D">
      <w:pPr>
        <w:pStyle w:val="Prrafodelista"/>
        <w:numPr>
          <w:ilvl w:val="0"/>
          <w:numId w:val="29"/>
        </w:numPr>
        <w:jc w:val="both"/>
        <w:rPr>
          <w:rFonts w:ascii="Arial" w:hAnsi="Arial" w:cs="Arial"/>
          <w:sz w:val="24"/>
          <w:szCs w:val="24"/>
          <w:lang w:val="es-ES_tradnl"/>
        </w:rPr>
      </w:pPr>
      <w:r w:rsidRPr="00BB5132">
        <w:rPr>
          <w:rFonts w:ascii="Arial" w:hAnsi="Arial" w:cs="Arial"/>
          <w:sz w:val="24"/>
          <w:szCs w:val="24"/>
          <w:lang w:val="es-ES_tradnl"/>
        </w:rPr>
        <w:t>COMBINACIÓN DE RAYAS CENTRALES LONGITUDINALES CONTINÚAS Y DISCONTINUAS.- Indican lo mismo que las anteriores, pero su aplicación será de acuerdo al carril en que se utilic</w:t>
      </w:r>
      <w:r w:rsidR="00BB5132">
        <w:rPr>
          <w:rFonts w:ascii="Arial" w:hAnsi="Arial" w:cs="Arial"/>
          <w:sz w:val="24"/>
          <w:szCs w:val="24"/>
          <w:lang w:val="es-ES_tradnl"/>
        </w:rPr>
        <w:t>en;</w:t>
      </w:r>
    </w:p>
    <w:p w14:paraId="4808E79C" w14:textId="77777777" w:rsidR="00BB5132" w:rsidRDefault="00381B15" w:rsidP="00ED7B2D">
      <w:pPr>
        <w:pStyle w:val="Prrafodelista"/>
        <w:numPr>
          <w:ilvl w:val="0"/>
          <w:numId w:val="29"/>
        </w:numPr>
        <w:jc w:val="both"/>
        <w:rPr>
          <w:rFonts w:ascii="Arial" w:hAnsi="Arial" w:cs="Arial"/>
          <w:sz w:val="24"/>
          <w:szCs w:val="24"/>
          <w:lang w:val="es-ES_tradnl"/>
        </w:rPr>
      </w:pPr>
      <w:r w:rsidRPr="00BB5132">
        <w:rPr>
          <w:rFonts w:ascii="Arial" w:hAnsi="Arial" w:cs="Arial"/>
          <w:sz w:val="24"/>
          <w:szCs w:val="24"/>
          <w:lang w:val="es-ES_tradnl"/>
        </w:rPr>
        <w:t xml:space="preserve">RAYAS TRANSVERSALES.- Indican el límite de parada de los vehículos, delimitando también la zona de peatones. No deben ser cruzadas mientras subsista el motivo de detención del vehículo. En los cruceros donde no existan estas rayas, la zona de peatones será el espacio comprendido entre el cordón de banqueta y límite de edificios o propiedades; si no existe banqueta la zona </w:t>
      </w:r>
      <w:r w:rsidRPr="00BB5132">
        <w:rPr>
          <w:rFonts w:ascii="Arial" w:hAnsi="Arial" w:cs="Arial"/>
          <w:sz w:val="24"/>
          <w:szCs w:val="24"/>
          <w:lang w:val="es-ES_tradnl"/>
        </w:rPr>
        <w:lastRenderedPageBreak/>
        <w:t>peatonal se delimitará a un metro con cincuenta centímetros del límite de la propiedad;</w:t>
      </w:r>
    </w:p>
    <w:p w14:paraId="158D5733" w14:textId="77777777" w:rsidR="00BB5132" w:rsidRDefault="00381B15" w:rsidP="00ED7B2D">
      <w:pPr>
        <w:pStyle w:val="Prrafodelista"/>
        <w:numPr>
          <w:ilvl w:val="0"/>
          <w:numId w:val="29"/>
        </w:numPr>
        <w:jc w:val="both"/>
        <w:rPr>
          <w:rFonts w:ascii="Arial" w:hAnsi="Arial" w:cs="Arial"/>
          <w:sz w:val="24"/>
          <w:szCs w:val="24"/>
          <w:lang w:val="es-ES_tradnl"/>
        </w:rPr>
      </w:pPr>
      <w:r w:rsidRPr="00BB5132">
        <w:rPr>
          <w:rFonts w:ascii="Arial" w:hAnsi="Arial" w:cs="Arial"/>
          <w:sz w:val="24"/>
          <w:szCs w:val="24"/>
          <w:lang w:val="es-ES_tradnl"/>
        </w:rPr>
        <w:t xml:space="preserve">RAYAS OBLICUAS.- Advierten la proximidad de un obstáculo y la existencia de áreas donde se prohíbe la circulación de vehículos. Los conductores deberán abstenerse de circular sobre ellas; </w:t>
      </w:r>
    </w:p>
    <w:p w14:paraId="43D48A94" w14:textId="77777777" w:rsidR="00BB5132" w:rsidRDefault="00381B15" w:rsidP="00ED7B2D">
      <w:pPr>
        <w:pStyle w:val="Prrafodelista"/>
        <w:numPr>
          <w:ilvl w:val="0"/>
          <w:numId w:val="29"/>
        </w:numPr>
        <w:jc w:val="both"/>
        <w:rPr>
          <w:rFonts w:ascii="Arial" w:hAnsi="Arial" w:cs="Arial"/>
          <w:sz w:val="24"/>
          <w:szCs w:val="24"/>
          <w:lang w:val="es-ES_tradnl"/>
        </w:rPr>
      </w:pPr>
      <w:r w:rsidRPr="00BB5132">
        <w:rPr>
          <w:rFonts w:ascii="Arial" w:hAnsi="Arial" w:cs="Arial"/>
          <w:sz w:val="24"/>
          <w:szCs w:val="24"/>
          <w:lang w:val="es-ES_tradnl"/>
        </w:rPr>
        <w:t>FLECHAS o SÍMBOLOS EN EL PAVIMENTO.- Se utilizarán para orientar el movimiento o dirección que deben seguir los vehículos que circulen sobre el carril donde existan estas señales;</w:t>
      </w:r>
    </w:p>
    <w:p w14:paraId="5F7AFC3E" w14:textId="4BD53811" w:rsidR="00381B15" w:rsidRPr="00BB5132" w:rsidRDefault="00381B15" w:rsidP="00ED7B2D">
      <w:pPr>
        <w:pStyle w:val="Prrafodelista"/>
        <w:numPr>
          <w:ilvl w:val="0"/>
          <w:numId w:val="29"/>
        </w:numPr>
        <w:jc w:val="both"/>
        <w:rPr>
          <w:rFonts w:ascii="Arial" w:hAnsi="Arial" w:cs="Arial"/>
          <w:sz w:val="24"/>
          <w:szCs w:val="24"/>
          <w:lang w:val="es-ES_tradnl"/>
        </w:rPr>
      </w:pPr>
      <w:r w:rsidRPr="00BB5132">
        <w:rPr>
          <w:rFonts w:ascii="Arial" w:hAnsi="Arial" w:cs="Arial"/>
          <w:sz w:val="24"/>
          <w:szCs w:val="24"/>
          <w:lang w:val="es-ES_tradnl"/>
        </w:rPr>
        <w:t>LÍNEAS DE ESTACIONAMIENTO.- Delimitan el espacio para estacionarse. Las isletas ubicadas en los cruceros de las vías de circulación o en sus inmediaciones, podrán estar delimitadas por guarniciones, tachuelas, rayas u otros materiales y sirven para canalizar el tránsito o como zonas exclusivas de peatones.</w:t>
      </w:r>
    </w:p>
    <w:p w14:paraId="0C2BBA2E"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59.-</w:t>
      </w:r>
      <w:r w:rsidR="00381B15" w:rsidRPr="001F4736">
        <w:rPr>
          <w:rFonts w:ascii="Arial" w:hAnsi="Arial" w:cs="Arial"/>
          <w:sz w:val="24"/>
          <w:szCs w:val="24"/>
          <w:lang w:val="es-ES_tradnl"/>
        </w:rPr>
        <w:t xml:space="preserve"> Se entiende por señales electrónicas las siguientes:</w:t>
      </w:r>
    </w:p>
    <w:p w14:paraId="469604BA" w14:textId="2B7739B3" w:rsidR="00BB5132" w:rsidRPr="00BB5132" w:rsidRDefault="00381B15" w:rsidP="00ED7B2D">
      <w:pPr>
        <w:pStyle w:val="Prrafodelista"/>
        <w:numPr>
          <w:ilvl w:val="0"/>
          <w:numId w:val="30"/>
        </w:numPr>
        <w:jc w:val="both"/>
        <w:rPr>
          <w:rFonts w:ascii="Arial" w:hAnsi="Arial" w:cs="Arial"/>
          <w:sz w:val="24"/>
          <w:szCs w:val="24"/>
          <w:lang w:val="es-ES_tradnl"/>
        </w:rPr>
      </w:pPr>
      <w:r w:rsidRPr="00BB5132">
        <w:rPr>
          <w:rFonts w:ascii="Arial" w:hAnsi="Arial" w:cs="Arial"/>
          <w:sz w:val="24"/>
          <w:szCs w:val="24"/>
          <w:lang w:val="es-ES_tradnl"/>
        </w:rPr>
        <w:t xml:space="preserve">Los semáforos; y, </w:t>
      </w:r>
    </w:p>
    <w:p w14:paraId="79C1DE91" w14:textId="04402279" w:rsidR="00381B15" w:rsidRPr="00BB5132" w:rsidRDefault="00381B15" w:rsidP="00ED7B2D">
      <w:pPr>
        <w:pStyle w:val="Prrafodelista"/>
        <w:numPr>
          <w:ilvl w:val="0"/>
          <w:numId w:val="30"/>
        </w:numPr>
        <w:jc w:val="both"/>
        <w:rPr>
          <w:rFonts w:ascii="Arial" w:hAnsi="Arial" w:cs="Arial"/>
          <w:sz w:val="24"/>
          <w:szCs w:val="24"/>
          <w:lang w:val="es-ES_tradnl"/>
        </w:rPr>
      </w:pPr>
      <w:r w:rsidRPr="00BB5132">
        <w:rPr>
          <w:rFonts w:ascii="Arial" w:hAnsi="Arial" w:cs="Arial"/>
          <w:sz w:val="24"/>
          <w:szCs w:val="24"/>
          <w:lang w:val="es-ES_tradnl"/>
        </w:rPr>
        <w:t>Las luces, campanas y barreras instaladas en intersecciones con ferrocarril, que deberán ser obedecidos tanto por conductores como por peatones.</w:t>
      </w:r>
    </w:p>
    <w:p w14:paraId="1D845FFB"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60.-</w:t>
      </w:r>
      <w:r w:rsidRPr="001F4736">
        <w:rPr>
          <w:rFonts w:ascii="Arial" w:hAnsi="Arial" w:cs="Arial"/>
          <w:sz w:val="24"/>
          <w:szCs w:val="24"/>
          <w:lang w:val="es-ES_tradnl"/>
        </w:rPr>
        <w:t xml:space="preserve"> Los semáforos para peatones deberán ser obedecidos por éstos en la siguiente forma:</w:t>
      </w:r>
    </w:p>
    <w:p w14:paraId="0D58B20D" w14:textId="634041DB" w:rsidR="00BB5132" w:rsidRPr="00BB5132" w:rsidRDefault="00381B15" w:rsidP="00ED7B2D">
      <w:pPr>
        <w:pStyle w:val="Prrafodelista"/>
        <w:numPr>
          <w:ilvl w:val="0"/>
          <w:numId w:val="31"/>
        </w:numPr>
        <w:jc w:val="both"/>
        <w:rPr>
          <w:rFonts w:ascii="Arial" w:hAnsi="Arial" w:cs="Arial"/>
          <w:sz w:val="24"/>
          <w:szCs w:val="24"/>
          <w:lang w:val="es-ES_tradnl"/>
        </w:rPr>
      </w:pPr>
      <w:r w:rsidRPr="00BB5132">
        <w:rPr>
          <w:rFonts w:ascii="Arial" w:hAnsi="Arial" w:cs="Arial"/>
          <w:sz w:val="24"/>
          <w:szCs w:val="24"/>
          <w:lang w:val="es-ES_tradnl"/>
        </w:rPr>
        <w:t>Ante una luz verde, caminar para cruzar la intersección;</w:t>
      </w:r>
    </w:p>
    <w:p w14:paraId="412BCC6C" w14:textId="77777777" w:rsidR="00BB5132" w:rsidRDefault="00381B15" w:rsidP="00ED7B2D">
      <w:pPr>
        <w:pStyle w:val="Prrafodelista"/>
        <w:numPr>
          <w:ilvl w:val="0"/>
          <w:numId w:val="31"/>
        </w:numPr>
        <w:jc w:val="both"/>
        <w:rPr>
          <w:rFonts w:ascii="Arial" w:hAnsi="Arial" w:cs="Arial"/>
          <w:sz w:val="24"/>
          <w:szCs w:val="24"/>
          <w:lang w:val="es-ES_tradnl"/>
        </w:rPr>
      </w:pPr>
      <w:r w:rsidRPr="00BB5132">
        <w:rPr>
          <w:rFonts w:ascii="Arial" w:hAnsi="Arial" w:cs="Arial"/>
          <w:sz w:val="24"/>
          <w:szCs w:val="24"/>
          <w:lang w:val="es-ES_tradnl"/>
        </w:rPr>
        <w:t>Ante una luz color rojo, los peatones deberán abstenerse de cruzar la intersección; y,</w:t>
      </w:r>
    </w:p>
    <w:p w14:paraId="01988F9B" w14:textId="484E11AB" w:rsidR="00381B15" w:rsidRPr="00BB5132" w:rsidRDefault="00381B15" w:rsidP="00ED7B2D">
      <w:pPr>
        <w:pStyle w:val="Prrafodelista"/>
        <w:numPr>
          <w:ilvl w:val="0"/>
          <w:numId w:val="31"/>
        </w:numPr>
        <w:jc w:val="both"/>
        <w:rPr>
          <w:rFonts w:ascii="Arial" w:hAnsi="Arial" w:cs="Arial"/>
          <w:sz w:val="24"/>
          <w:szCs w:val="24"/>
          <w:lang w:val="es-ES_tradnl"/>
        </w:rPr>
      </w:pPr>
      <w:r w:rsidRPr="00BB5132">
        <w:rPr>
          <w:rFonts w:ascii="Arial" w:hAnsi="Arial" w:cs="Arial"/>
          <w:sz w:val="24"/>
          <w:szCs w:val="24"/>
          <w:lang w:val="es-ES_tradnl"/>
        </w:rPr>
        <w:t>Ante luces de colores roja y verde en intermitente, los peatones deberán apresurar el cruce de la intersección si ya lo iniciaron, o detenerse si no lo han hecho.</w:t>
      </w:r>
    </w:p>
    <w:p w14:paraId="54C9E4E8"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61.-</w:t>
      </w:r>
      <w:r w:rsidRPr="001F4736">
        <w:rPr>
          <w:rFonts w:ascii="Arial" w:hAnsi="Arial" w:cs="Arial"/>
          <w:sz w:val="24"/>
          <w:szCs w:val="24"/>
          <w:lang w:val="es-ES_tradnl"/>
        </w:rPr>
        <w:t xml:space="preserve"> Las indicaciones de los semáforos convencionales, deberán ser acatadas por los peatones y conductores de la siguiente manera;</w:t>
      </w:r>
    </w:p>
    <w:p w14:paraId="53EF5E9B" w14:textId="16AFD09F" w:rsidR="00BB5132" w:rsidRPr="00BB5132" w:rsidRDefault="00381B15" w:rsidP="00ED7B2D">
      <w:pPr>
        <w:pStyle w:val="Prrafodelista"/>
        <w:numPr>
          <w:ilvl w:val="0"/>
          <w:numId w:val="32"/>
        </w:numPr>
        <w:jc w:val="both"/>
        <w:rPr>
          <w:rFonts w:ascii="Arial" w:hAnsi="Arial" w:cs="Arial"/>
          <w:sz w:val="24"/>
          <w:szCs w:val="24"/>
          <w:lang w:val="es-ES_tradnl"/>
        </w:rPr>
      </w:pPr>
      <w:r w:rsidRPr="00BB5132">
        <w:rPr>
          <w:rFonts w:ascii="Arial" w:hAnsi="Arial" w:cs="Arial"/>
          <w:sz w:val="24"/>
          <w:szCs w:val="24"/>
          <w:lang w:val="es-ES_tradnl"/>
        </w:rPr>
        <w:t>Ante una indicación de luz VERDE, los vehículos podrán avanzar, al cerciorarse de que no existe ningún peligro por aquellos vehículos que hayan entrado a la intersección al encender la luz ámbar. En los casos de vuelta cederán el paso a los peatones. De no existir semáforos especiales para peatones, éstos avanzarán con la indicación VERDE del semáforo para vehículos en la misma dirección;</w:t>
      </w:r>
    </w:p>
    <w:p w14:paraId="656C51A1" w14:textId="77777777" w:rsidR="00BB5132" w:rsidRDefault="00381B15" w:rsidP="00ED7B2D">
      <w:pPr>
        <w:pStyle w:val="Prrafodelista"/>
        <w:numPr>
          <w:ilvl w:val="0"/>
          <w:numId w:val="32"/>
        </w:numPr>
        <w:jc w:val="both"/>
        <w:rPr>
          <w:rFonts w:ascii="Arial" w:hAnsi="Arial" w:cs="Arial"/>
          <w:sz w:val="24"/>
          <w:szCs w:val="24"/>
          <w:lang w:val="es-ES_tradnl"/>
        </w:rPr>
      </w:pPr>
      <w:r w:rsidRPr="00BB5132">
        <w:rPr>
          <w:rFonts w:ascii="Arial" w:hAnsi="Arial" w:cs="Arial"/>
          <w:sz w:val="24"/>
          <w:szCs w:val="24"/>
          <w:lang w:val="es-ES_tradnl"/>
        </w:rPr>
        <w:lastRenderedPageBreak/>
        <w:t>Frente a una indicación de FLECHA VERDE exhibida sola o combinada con otra señal, los vehículos podrán entrar en la intersección para efectuar el movimiento indicado por la flecha.  Los conductores que realicen la maniobra indicada por la FLECHA VERDE deberán ceder el paso a los peatones;</w:t>
      </w:r>
    </w:p>
    <w:p w14:paraId="7E54E52E" w14:textId="381FD7CB" w:rsidR="00BB5132" w:rsidRDefault="00381B15" w:rsidP="00ED7B2D">
      <w:pPr>
        <w:pStyle w:val="Prrafodelista"/>
        <w:numPr>
          <w:ilvl w:val="0"/>
          <w:numId w:val="32"/>
        </w:numPr>
        <w:jc w:val="both"/>
        <w:rPr>
          <w:rFonts w:ascii="Arial" w:hAnsi="Arial" w:cs="Arial"/>
          <w:sz w:val="24"/>
          <w:szCs w:val="24"/>
          <w:lang w:val="es-ES_tradnl"/>
        </w:rPr>
      </w:pPr>
      <w:r w:rsidRPr="00BB5132">
        <w:rPr>
          <w:rFonts w:ascii="Arial" w:hAnsi="Arial" w:cs="Arial"/>
          <w:sz w:val="24"/>
          <w:szCs w:val="24"/>
          <w:lang w:val="es-ES_tradnl"/>
        </w:rPr>
        <w:t xml:space="preserve">Ante la indicación de luz </w:t>
      </w:r>
      <w:r w:rsidR="00BB5132" w:rsidRPr="00BB5132">
        <w:rPr>
          <w:rFonts w:ascii="Arial" w:hAnsi="Arial" w:cs="Arial"/>
          <w:sz w:val="24"/>
          <w:szCs w:val="24"/>
          <w:lang w:val="es-ES_tradnl"/>
        </w:rPr>
        <w:t>ÁMBAR</w:t>
      </w:r>
      <w:r w:rsidRPr="00BB5132">
        <w:rPr>
          <w:rFonts w:ascii="Arial" w:hAnsi="Arial" w:cs="Arial"/>
          <w:sz w:val="24"/>
          <w:szCs w:val="24"/>
          <w:lang w:val="es-ES_tradnl"/>
        </w:rPr>
        <w:t xml:space="preserve"> los peatones y conductores deberán abstenerse de entrar a la intersección, excepto que el vehículo se encuentre ya en ella, o detenerlo signifique por su velocidad, peligro para terceros u obstrucciones al tránsito, caso en el que el conductor completará el cruce con las precauciones debidas;</w:t>
      </w:r>
    </w:p>
    <w:p w14:paraId="39F0C765" w14:textId="77777777" w:rsidR="00BB5132" w:rsidRDefault="00381B15" w:rsidP="00ED7B2D">
      <w:pPr>
        <w:pStyle w:val="Prrafodelista"/>
        <w:numPr>
          <w:ilvl w:val="0"/>
          <w:numId w:val="32"/>
        </w:numPr>
        <w:jc w:val="both"/>
        <w:rPr>
          <w:rFonts w:ascii="Arial" w:hAnsi="Arial" w:cs="Arial"/>
          <w:sz w:val="24"/>
          <w:szCs w:val="24"/>
          <w:lang w:val="es-ES_tradnl"/>
        </w:rPr>
      </w:pPr>
      <w:r w:rsidRPr="00BB5132">
        <w:rPr>
          <w:rFonts w:ascii="Arial" w:hAnsi="Arial" w:cs="Arial"/>
          <w:sz w:val="24"/>
          <w:szCs w:val="24"/>
          <w:lang w:val="es-ES_tradnl"/>
        </w:rPr>
        <w:t>Frente a una indicación de luz ROJA los conductores deberán detener la marcha en la línea de ALTO marcada sobre la superficie de rodamiento. En ausencia de ésta deberán detenerse antes de entrar en dicha zona de cruce de peatones, considerándose ésta la comprendida entre la prolongación imaginaria del parámetro de las construcciones y del límite extremo de la banqueta. Frente a una indicación de luz ROJA para vehículos, los peatones no deberán entrar en la vía, salvo que los semáforos para peatones lo permitan;</w:t>
      </w:r>
    </w:p>
    <w:p w14:paraId="5005D224" w14:textId="77777777" w:rsidR="00BB5132" w:rsidRDefault="00381B15" w:rsidP="00ED7B2D">
      <w:pPr>
        <w:pStyle w:val="Prrafodelista"/>
        <w:numPr>
          <w:ilvl w:val="0"/>
          <w:numId w:val="32"/>
        </w:numPr>
        <w:jc w:val="both"/>
        <w:rPr>
          <w:rFonts w:ascii="Arial" w:hAnsi="Arial" w:cs="Arial"/>
          <w:sz w:val="24"/>
          <w:szCs w:val="24"/>
          <w:lang w:val="es-ES_tradnl"/>
        </w:rPr>
      </w:pPr>
      <w:r w:rsidRPr="00BB5132">
        <w:rPr>
          <w:rFonts w:ascii="Arial" w:hAnsi="Arial" w:cs="Arial"/>
          <w:sz w:val="24"/>
          <w:szCs w:val="24"/>
          <w:lang w:val="es-ES_tradnl"/>
        </w:rPr>
        <w:t>Cuando una lente de color ROJO de un semáforo emita destellos intermitentes, los conductores de los vehículos deberán detener la marcha en la línea de alto, marcada sobre la superficie de rodamiento; en ausencia de ésta, deberán detenerse antes de entrar en la zona de cruce de peatones u otra área de control, y podrán reanudar su marcha una vez que se hayan cerciorado de que no ponen en peligro a terceros; y,</w:t>
      </w:r>
    </w:p>
    <w:p w14:paraId="56304BD3" w14:textId="08ADA5EE" w:rsidR="00381B15" w:rsidRPr="00BB5132" w:rsidRDefault="00381B15" w:rsidP="00ED7B2D">
      <w:pPr>
        <w:pStyle w:val="Prrafodelista"/>
        <w:numPr>
          <w:ilvl w:val="0"/>
          <w:numId w:val="32"/>
        </w:numPr>
        <w:jc w:val="both"/>
        <w:rPr>
          <w:rFonts w:ascii="Arial" w:hAnsi="Arial" w:cs="Arial"/>
          <w:sz w:val="24"/>
          <w:szCs w:val="24"/>
          <w:lang w:val="es-ES_tradnl"/>
        </w:rPr>
      </w:pPr>
      <w:r w:rsidRPr="00BB5132">
        <w:rPr>
          <w:rFonts w:ascii="Arial" w:hAnsi="Arial" w:cs="Arial"/>
          <w:sz w:val="24"/>
          <w:szCs w:val="24"/>
          <w:lang w:val="es-ES_tradnl"/>
        </w:rPr>
        <w:t xml:space="preserve">Cuando una lente de color </w:t>
      </w:r>
      <w:r w:rsidR="00BB5132" w:rsidRPr="00BB5132">
        <w:rPr>
          <w:rFonts w:ascii="Arial" w:hAnsi="Arial" w:cs="Arial"/>
          <w:sz w:val="24"/>
          <w:szCs w:val="24"/>
          <w:lang w:val="es-ES_tradnl"/>
        </w:rPr>
        <w:t>ÁMBAR</w:t>
      </w:r>
      <w:r w:rsidRPr="00BB5132">
        <w:rPr>
          <w:rFonts w:ascii="Arial" w:hAnsi="Arial" w:cs="Arial"/>
          <w:sz w:val="24"/>
          <w:szCs w:val="24"/>
          <w:lang w:val="es-ES_tradnl"/>
        </w:rPr>
        <w:t xml:space="preserve"> emita destellos intermitentes, los conductores de los vehículos deberán disminuir la velocidad, y podrán avanzar a través de la intersección o pasar dicha señal después de tomar las precauciones necesarias.</w:t>
      </w:r>
    </w:p>
    <w:p w14:paraId="15D9C86E"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62.-</w:t>
      </w:r>
      <w:r w:rsidRPr="001F4736">
        <w:rPr>
          <w:rFonts w:ascii="Arial" w:hAnsi="Arial" w:cs="Arial"/>
          <w:sz w:val="24"/>
          <w:szCs w:val="24"/>
          <w:lang w:val="es-ES_tradnl"/>
        </w:rPr>
        <w:t xml:space="preserve"> Se entienden por señales sonoras las emitidas con silbato por los agentes o auxiliares voluntarios de seguridad vial, que indican lo siguiente:</w:t>
      </w:r>
    </w:p>
    <w:p w14:paraId="06A53C72" w14:textId="5C50C2A0" w:rsidR="00BB5132" w:rsidRPr="00BB5132" w:rsidRDefault="00381B15" w:rsidP="00ED7B2D">
      <w:pPr>
        <w:pStyle w:val="Prrafodelista"/>
        <w:numPr>
          <w:ilvl w:val="0"/>
          <w:numId w:val="33"/>
        </w:numPr>
        <w:jc w:val="both"/>
        <w:rPr>
          <w:rFonts w:ascii="Arial" w:hAnsi="Arial" w:cs="Arial"/>
          <w:sz w:val="24"/>
          <w:szCs w:val="24"/>
          <w:lang w:val="es-ES_tradnl"/>
        </w:rPr>
      </w:pPr>
      <w:r w:rsidRPr="00BB5132">
        <w:rPr>
          <w:rFonts w:ascii="Arial" w:hAnsi="Arial" w:cs="Arial"/>
          <w:sz w:val="24"/>
          <w:szCs w:val="24"/>
          <w:lang w:val="es-ES_tradnl"/>
        </w:rPr>
        <w:t>UN TOQUE CORTO: Significa ALTO;</w:t>
      </w:r>
    </w:p>
    <w:p w14:paraId="0EFC6BA6" w14:textId="77777777" w:rsidR="00BB5132" w:rsidRDefault="00381B15" w:rsidP="00ED7B2D">
      <w:pPr>
        <w:pStyle w:val="Prrafodelista"/>
        <w:numPr>
          <w:ilvl w:val="0"/>
          <w:numId w:val="33"/>
        </w:numPr>
        <w:jc w:val="both"/>
        <w:rPr>
          <w:rFonts w:ascii="Arial" w:hAnsi="Arial" w:cs="Arial"/>
          <w:sz w:val="24"/>
          <w:szCs w:val="24"/>
          <w:lang w:val="es-ES_tradnl"/>
        </w:rPr>
      </w:pPr>
      <w:r w:rsidRPr="00BB5132">
        <w:rPr>
          <w:rFonts w:ascii="Arial" w:hAnsi="Arial" w:cs="Arial"/>
          <w:sz w:val="24"/>
          <w:szCs w:val="24"/>
          <w:lang w:val="es-ES_tradnl"/>
        </w:rPr>
        <w:t>DOS TOQUES CORTOS: Significan SIGA;</w:t>
      </w:r>
    </w:p>
    <w:p w14:paraId="3B9F2AFB" w14:textId="77777777" w:rsidR="00BB5132" w:rsidRDefault="00381B15" w:rsidP="00ED7B2D">
      <w:pPr>
        <w:pStyle w:val="Prrafodelista"/>
        <w:numPr>
          <w:ilvl w:val="0"/>
          <w:numId w:val="33"/>
        </w:numPr>
        <w:jc w:val="both"/>
        <w:rPr>
          <w:rFonts w:ascii="Arial" w:hAnsi="Arial" w:cs="Arial"/>
          <w:sz w:val="24"/>
          <w:szCs w:val="24"/>
          <w:lang w:val="es-ES_tradnl"/>
        </w:rPr>
      </w:pPr>
      <w:r w:rsidRPr="00BB5132">
        <w:rPr>
          <w:rFonts w:ascii="Arial" w:hAnsi="Arial" w:cs="Arial"/>
          <w:sz w:val="24"/>
          <w:szCs w:val="24"/>
          <w:lang w:val="es-ES_tradnl"/>
        </w:rPr>
        <w:t>UN TOQUE LARGO: Significa ALTO GENERAL;</w:t>
      </w:r>
    </w:p>
    <w:p w14:paraId="5D75B1A0" w14:textId="77777777" w:rsidR="00BB5132" w:rsidRDefault="00381B15" w:rsidP="00ED7B2D">
      <w:pPr>
        <w:pStyle w:val="Prrafodelista"/>
        <w:numPr>
          <w:ilvl w:val="0"/>
          <w:numId w:val="33"/>
        </w:numPr>
        <w:jc w:val="both"/>
        <w:rPr>
          <w:rFonts w:ascii="Arial" w:hAnsi="Arial" w:cs="Arial"/>
          <w:sz w:val="24"/>
          <w:szCs w:val="24"/>
          <w:lang w:val="es-ES_tradnl"/>
        </w:rPr>
      </w:pPr>
      <w:r w:rsidRPr="00BB5132">
        <w:rPr>
          <w:rFonts w:ascii="Arial" w:hAnsi="Arial" w:cs="Arial"/>
          <w:sz w:val="24"/>
          <w:szCs w:val="24"/>
          <w:lang w:val="es-ES_tradnl"/>
        </w:rPr>
        <w:t>TRES TOQUES CORTOS: Significan ACELERE LA MARCHA;</w:t>
      </w:r>
    </w:p>
    <w:p w14:paraId="1A9C2D41" w14:textId="2392F5EC" w:rsidR="00381B15" w:rsidRPr="00BB5132" w:rsidRDefault="00381B15" w:rsidP="00ED7B2D">
      <w:pPr>
        <w:pStyle w:val="Prrafodelista"/>
        <w:numPr>
          <w:ilvl w:val="0"/>
          <w:numId w:val="33"/>
        </w:numPr>
        <w:jc w:val="both"/>
        <w:rPr>
          <w:rFonts w:ascii="Arial" w:hAnsi="Arial" w:cs="Arial"/>
          <w:sz w:val="24"/>
          <w:szCs w:val="24"/>
          <w:lang w:val="es-ES_tradnl"/>
        </w:rPr>
      </w:pPr>
      <w:r w:rsidRPr="00BB5132">
        <w:rPr>
          <w:rFonts w:ascii="Arial" w:hAnsi="Arial" w:cs="Arial"/>
          <w:sz w:val="24"/>
          <w:szCs w:val="24"/>
          <w:lang w:val="es-ES_tradnl"/>
        </w:rPr>
        <w:t xml:space="preserve">TOQUES CORTOS: Significa LLAMAR LA </w:t>
      </w:r>
      <w:r w:rsidR="00BB5132" w:rsidRPr="00BB5132">
        <w:rPr>
          <w:rFonts w:ascii="Arial" w:hAnsi="Arial" w:cs="Arial"/>
          <w:sz w:val="24"/>
          <w:szCs w:val="24"/>
          <w:lang w:val="es-ES_tradnl"/>
        </w:rPr>
        <w:t>ATENCIÓN</w:t>
      </w:r>
      <w:r w:rsidRPr="00BB5132">
        <w:rPr>
          <w:rFonts w:ascii="Arial" w:hAnsi="Arial" w:cs="Arial"/>
          <w:sz w:val="24"/>
          <w:szCs w:val="24"/>
          <w:lang w:val="es-ES_tradnl"/>
        </w:rPr>
        <w:t xml:space="preserve"> DEL PEATÓN</w:t>
      </w:r>
    </w:p>
    <w:p w14:paraId="7480CA3C"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63.-</w:t>
      </w:r>
      <w:r w:rsidRPr="001F4736">
        <w:rPr>
          <w:rFonts w:ascii="Arial" w:hAnsi="Arial" w:cs="Arial"/>
          <w:sz w:val="24"/>
          <w:szCs w:val="24"/>
          <w:lang w:val="es-ES_tradnl"/>
        </w:rPr>
        <w:t xml:space="preserve"> Se entiende por señales diversas, las banderolas, mechones, reflejantes, conos y demás dispositivos utilizados para indicar la presencia de </w:t>
      </w:r>
      <w:r w:rsidRPr="001F4736">
        <w:rPr>
          <w:rFonts w:ascii="Arial" w:hAnsi="Arial" w:cs="Arial"/>
          <w:sz w:val="24"/>
          <w:szCs w:val="24"/>
          <w:lang w:val="es-ES_tradnl"/>
        </w:rPr>
        <w:lastRenderedPageBreak/>
        <w:t xml:space="preserve">agentes, obras u obstáculos en la vía pública, o para proteger o señalar carga sobresaliente de los vehículos. </w:t>
      </w:r>
    </w:p>
    <w:p w14:paraId="57F1113C" w14:textId="77777777" w:rsidR="00BB5132" w:rsidRDefault="00BB5132" w:rsidP="00B15180">
      <w:pPr>
        <w:contextualSpacing/>
        <w:jc w:val="both"/>
        <w:rPr>
          <w:rFonts w:ascii="Arial" w:hAnsi="Arial" w:cs="Arial"/>
          <w:b/>
          <w:sz w:val="24"/>
          <w:szCs w:val="24"/>
          <w:lang w:val="es-ES_tradnl"/>
        </w:rPr>
      </w:pPr>
    </w:p>
    <w:p w14:paraId="0BDB65C6"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64.-</w:t>
      </w:r>
      <w:r w:rsidR="00381B15" w:rsidRPr="001F4736">
        <w:rPr>
          <w:rFonts w:ascii="Arial" w:hAnsi="Arial" w:cs="Arial"/>
          <w:sz w:val="24"/>
          <w:szCs w:val="24"/>
          <w:lang w:val="es-ES_tradnl"/>
        </w:rPr>
        <w:t xml:space="preserve"> Quienes ejecuten obras o trabajos de limpieza y mantenimiento en las vías públicas, están obligados a instalar dispositivos auxiliares para el control de tránsito en el lugar de la obra, así como en su zona de influencia, la que nunca será inferior a cincuenta metros, cuando los trabajos interfieran o hagan peligrar el tránsito seguro de peatones o vehículos. En caso de ser necesario, un trabajador deberá realizar señales para controlar el tránsito apoyándose en una banderola roja.</w:t>
      </w:r>
    </w:p>
    <w:p w14:paraId="7ADC07B6" w14:textId="77777777" w:rsidR="00381B15" w:rsidRPr="001F4736" w:rsidRDefault="00381B15" w:rsidP="00B15180">
      <w:pPr>
        <w:contextualSpacing/>
        <w:jc w:val="both"/>
        <w:rPr>
          <w:rFonts w:ascii="Arial" w:hAnsi="Arial" w:cs="Arial"/>
          <w:sz w:val="24"/>
          <w:szCs w:val="24"/>
          <w:lang w:val="es-ES_tradnl"/>
        </w:rPr>
      </w:pPr>
    </w:p>
    <w:p w14:paraId="562F14F8" w14:textId="77777777" w:rsidR="00BB5132" w:rsidRDefault="00BB5132" w:rsidP="00BB5132">
      <w:pPr>
        <w:spacing w:line="480" w:lineRule="auto"/>
        <w:contextualSpacing/>
        <w:jc w:val="center"/>
        <w:rPr>
          <w:rFonts w:ascii="Arial" w:hAnsi="Arial" w:cs="Arial"/>
          <w:b/>
          <w:sz w:val="24"/>
          <w:szCs w:val="24"/>
          <w:lang w:val="es-ES_tradnl"/>
        </w:rPr>
      </w:pPr>
    </w:p>
    <w:p w14:paraId="674456B1" w14:textId="77777777" w:rsidR="00BB5132" w:rsidRDefault="00BB5132" w:rsidP="00BB5132">
      <w:pPr>
        <w:spacing w:line="480" w:lineRule="auto"/>
        <w:contextualSpacing/>
        <w:jc w:val="center"/>
        <w:rPr>
          <w:rFonts w:ascii="Arial" w:hAnsi="Arial" w:cs="Arial"/>
          <w:b/>
          <w:sz w:val="24"/>
          <w:szCs w:val="24"/>
          <w:lang w:val="es-ES_tradnl"/>
        </w:rPr>
      </w:pPr>
    </w:p>
    <w:p w14:paraId="43BEB405" w14:textId="77777777" w:rsidR="00BB5132" w:rsidRDefault="00BB5132" w:rsidP="00BB5132">
      <w:pPr>
        <w:spacing w:line="480" w:lineRule="auto"/>
        <w:contextualSpacing/>
        <w:jc w:val="center"/>
        <w:rPr>
          <w:rFonts w:ascii="Arial" w:hAnsi="Arial" w:cs="Arial"/>
          <w:b/>
          <w:sz w:val="24"/>
          <w:szCs w:val="24"/>
          <w:lang w:val="es-ES_tradnl"/>
        </w:rPr>
      </w:pPr>
    </w:p>
    <w:p w14:paraId="060CF6FE" w14:textId="77777777" w:rsidR="00BB5132" w:rsidRDefault="00BB5132" w:rsidP="00BB5132">
      <w:pPr>
        <w:spacing w:line="480" w:lineRule="auto"/>
        <w:contextualSpacing/>
        <w:jc w:val="center"/>
        <w:rPr>
          <w:rFonts w:ascii="Arial" w:hAnsi="Arial" w:cs="Arial"/>
          <w:b/>
          <w:sz w:val="24"/>
          <w:szCs w:val="24"/>
          <w:lang w:val="es-ES_tradnl"/>
        </w:rPr>
      </w:pPr>
    </w:p>
    <w:p w14:paraId="6620C674" w14:textId="77777777" w:rsidR="00381B15" w:rsidRPr="001F4736" w:rsidRDefault="00381B15" w:rsidP="00BB513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CAPÍTULO SÉPTIMO</w:t>
      </w:r>
    </w:p>
    <w:p w14:paraId="126A3B5E" w14:textId="77777777" w:rsidR="00381B15" w:rsidRPr="001F4736" w:rsidRDefault="00381B15" w:rsidP="00BB513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DEL TRÁNSITO EN LA VÍA PÚBLICA</w:t>
      </w:r>
    </w:p>
    <w:p w14:paraId="107435DB" w14:textId="77777777" w:rsidR="00381B15" w:rsidRPr="001F4736" w:rsidRDefault="00381B15" w:rsidP="00BB513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PRIMERA</w:t>
      </w:r>
    </w:p>
    <w:p w14:paraId="5542C895" w14:textId="77777777" w:rsidR="00381B15" w:rsidRPr="001F4736" w:rsidRDefault="00381B15" w:rsidP="00B15180">
      <w:pPr>
        <w:contextualSpacing/>
        <w:jc w:val="center"/>
        <w:rPr>
          <w:rFonts w:ascii="Arial" w:hAnsi="Arial" w:cs="Arial"/>
          <w:b/>
          <w:sz w:val="24"/>
          <w:szCs w:val="24"/>
          <w:lang w:val="es-ES_tradnl"/>
        </w:rPr>
      </w:pPr>
      <w:r w:rsidRPr="001F4736">
        <w:rPr>
          <w:rFonts w:ascii="Arial" w:hAnsi="Arial" w:cs="Arial"/>
          <w:b/>
          <w:sz w:val="24"/>
          <w:szCs w:val="24"/>
          <w:lang w:val="es-ES_tradnl"/>
        </w:rPr>
        <w:t>CLASIFICACIÓN DE LAS VÍAS PÚBLICAS</w:t>
      </w:r>
    </w:p>
    <w:p w14:paraId="7E15D48A"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65.-</w:t>
      </w:r>
      <w:r w:rsidRPr="001F4736">
        <w:rPr>
          <w:rFonts w:ascii="Arial" w:hAnsi="Arial" w:cs="Arial"/>
          <w:sz w:val="24"/>
          <w:szCs w:val="24"/>
          <w:lang w:val="es-ES_tradnl"/>
        </w:rPr>
        <w:t xml:space="preserve"> La vialidad se integra con el conjunto de vías públicas establecidas para el tránsito de vehículos, ciclistas y peatones. Para los efectos de este Reglamento, las vías públicas se clasifican en:</w:t>
      </w:r>
    </w:p>
    <w:p w14:paraId="2687BF3A" w14:textId="46131D03" w:rsidR="00381B15" w:rsidRPr="00BB5132" w:rsidRDefault="00381B15" w:rsidP="00ED7B2D">
      <w:pPr>
        <w:pStyle w:val="Prrafodelista"/>
        <w:numPr>
          <w:ilvl w:val="0"/>
          <w:numId w:val="34"/>
        </w:numPr>
        <w:jc w:val="both"/>
        <w:rPr>
          <w:rFonts w:ascii="Arial" w:hAnsi="Arial" w:cs="Arial"/>
          <w:sz w:val="24"/>
          <w:szCs w:val="24"/>
          <w:lang w:val="es-ES_tradnl"/>
        </w:rPr>
      </w:pPr>
      <w:r w:rsidRPr="00BB5132">
        <w:rPr>
          <w:rFonts w:ascii="Arial" w:hAnsi="Arial" w:cs="Arial"/>
          <w:sz w:val="24"/>
          <w:szCs w:val="24"/>
          <w:lang w:val="es-ES_tradnl"/>
        </w:rPr>
        <w:t>Primarias.- Son las que cuentan con dos carriles de circulación, uno de estacionamiento en ambos sentidos y camellón central;</w:t>
      </w:r>
    </w:p>
    <w:p w14:paraId="4E401E19" w14:textId="77777777" w:rsidR="00BB5132" w:rsidRDefault="00381B15" w:rsidP="00ED7B2D">
      <w:pPr>
        <w:pStyle w:val="Prrafodelista"/>
        <w:numPr>
          <w:ilvl w:val="0"/>
          <w:numId w:val="34"/>
        </w:numPr>
        <w:jc w:val="both"/>
        <w:rPr>
          <w:rFonts w:ascii="Arial" w:hAnsi="Arial" w:cs="Arial"/>
          <w:sz w:val="24"/>
          <w:szCs w:val="24"/>
          <w:lang w:val="es-ES_tradnl"/>
        </w:rPr>
      </w:pPr>
      <w:r w:rsidRPr="00BB5132">
        <w:rPr>
          <w:rFonts w:ascii="Arial" w:hAnsi="Arial" w:cs="Arial"/>
          <w:sz w:val="24"/>
          <w:szCs w:val="24"/>
          <w:lang w:val="es-ES_tradnl"/>
        </w:rPr>
        <w:t>Secundarias.- Son las que cuentan con un solo carril de circulación, y uno de estacionamiento en ambos sentidos, con o sin camellón central;</w:t>
      </w:r>
    </w:p>
    <w:p w14:paraId="514C4EAF" w14:textId="77777777" w:rsidR="00BB5132" w:rsidRDefault="00381B15" w:rsidP="00ED7B2D">
      <w:pPr>
        <w:pStyle w:val="Prrafodelista"/>
        <w:numPr>
          <w:ilvl w:val="0"/>
          <w:numId w:val="34"/>
        </w:numPr>
        <w:jc w:val="both"/>
        <w:rPr>
          <w:rFonts w:ascii="Arial" w:hAnsi="Arial" w:cs="Arial"/>
          <w:sz w:val="24"/>
          <w:szCs w:val="24"/>
          <w:lang w:val="es-ES_tradnl"/>
        </w:rPr>
      </w:pPr>
      <w:r w:rsidRPr="00BB5132">
        <w:rPr>
          <w:rFonts w:ascii="Arial" w:hAnsi="Arial" w:cs="Arial"/>
          <w:sz w:val="24"/>
          <w:szCs w:val="24"/>
          <w:lang w:val="es-ES_tradnl"/>
        </w:rPr>
        <w:t>Colectoras.- Son cuentan con un carril de circulación en ambos sentidos, y que tienen importancia para una determinada zona;</w:t>
      </w:r>
    </w:p>
    <w:p w14:paraId="4DA19FEC" w14:textId="77777777" w:rsidR="00BB5132" w:rsidRDefault="00381B15" w:rsidP="00ED7B2D">
      <w:pPr>
        <w:pStyle w:val="Prrafodelista"/>
        <w:numPr>
          <w:ilvl w:val="0"/>
          <w:numId w:val="34"/>
        </w:numPr>
        <w:jc w:val="both"/>
        <w:rPr>
          <w:rFonts w:ascii="Arial" w:hAnsi="Arial" w:cs="Arial"/>
          <w:sz w:val="24"/>
          <w:szCs w:val="24"/>
          <w:lang w:val="es-ES_tradnl"/>
        </w:rPr>
      </w:pPr>
      <w:r w:rsidRPr="00BB5132">
        <w:rPr>
          <w:rFonts w:ascii="Arial" w:hAnsi="Arial" w:cs="Arial"/>
          <w:sz w:val="24"/>
          <w:szCs w:val="24"/>
          <w:lang w:val="es-ES_tradnl"/>
        </w:rPr>
        <w:t>Locales.- Son las que tienen una sección común de doce metros, y dan acceso directo a los predios; y,</w:t>
      </w:r>
    </w:p>
    <w:p w14:paraId="2AFA8495" w14:textId="4C80F900" w:rsidR="00381B15" w:rsidRPr="00BB5132" w:rsidRDefault="00381B15" w:rsidP="00ED7B2D">
      <w:pPr>
        <w:pStyle w:val="Prrafodelista"/>
        <w:numPr>
          <w:ilvl w:val="0"/>
          <w:numId w:val="34"/>
        </w:numPr>
        <w:jc w:val="both"/>
        <w:rPr>
          <w:rFonts w:ascii="Arial" w:hAnsi="Arial" w:cs="Arial"/>
          <w:sz w:val="24"/>
          <w:szCs w:val="24"/>
          <w:lang w:val="es-ES_tradnl"/>
        </w:rPr>
      </w:pPr>
      <w:r w:rsidRPr="00BB5132">
        <w:rPr>
          <w:rFonts w:ascii="Arial" w:hAnsi="Arial" w:cs="Arial"/>
          <w:sz w:val="24"/>
          <w:szCs w:val="24"/>
          <w:lang w:val="es-ES_tradnl"/>
        </w:rPr>
        <w:t>Carreteras.- Son las vialidades ubicadas fuera de las zonas urbanas, que unen a dos o más poblaciones.</w:t>
      </w:r>
    </w:p>
    <w:p w14:paraId="67BD01E6" w14:textId="77777777" w:rsidR="00381B15" w:rsidRPr="001F4736" w:rsidRDefault="00381B15" w:rsidP="00BB513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lastRenderedPageBreak/>
        <w:t>SECCIÓN SEGUNDA</w:t>
      </w:r>
    </w:p>
    <w:p w14:paraId="58FEB01E" w14:textId="77777777" w:rsidR="00381B15" w:rsidRPr="001F4736" w:rsidRDefault="00381B15" w:rsidP="00BB513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NORMAS GENERALES DE CIRCULACIÓN EN LA VÍA PÚBLICA</w:t>
      </w:r>
    </w:p>
    <w:p w14:paraId="3DB74764"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b/>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66.-</w:t>
      </w:r>
      <w:r w:rsidRPr="001F4736">
        <w:rPr>
          <w:rFonts w:ascii="Arial" w:hAnsi="Arial" w:cs="Arial"/>
          <w:sz w:val="24"/>
          <w:szCs w:val="24"/>
          <w:lang w:val="es-ES_tradnl"/>
        </w:rPr>
        <w:t xml:space="preserve"> La prioridad en el uso de la vialidad será conforme a la siguiente jerarquía:</w:t>
      </w:r>
    </w:p>
    <w:p w14:paraId="3B3A8EA9" w14:textId="66FE2196" w:rsidR="00381B15" w:rsidRPr="00BB5132" w:rsidRDefault="00381B15" w:rsidP="00ED7B2D">
      <w:pPr>
        <w:pStyle w:val="Prrafodelista"/>
        <w:numPr>
          <w:ilvl w:val="0"/>
          <w:numId w:val="35"/>
        </w:numPr>
        <w:jc w:val="both"/>
        <w:rPr>
          <w:rFonts w:ascii="Arial" w:hAnsi="Arial" w:cs="Arial"/>
          <w:sz w:val="24"/>
          <w:szCs w:val="24"/>
          <w:lang w:val="es-ES_tradnl"/>
        </w:rPr>
      </w:pPr>
      <w:r w:rsidRPr="00BB5132">
        <w:rPr>
          <w:rFonts w:ascii="Arial" w:hAnsi="Arial" w:cs="Arial"/>
          <w:sz w:val="24"/>
          <w:szCs w:val="24"/>
          <w:lang w:val="es-ES_tradnl"/>
        </w:rPr>
        <w:t>Peatones;</w:t>
      </w:r>
    </w:p>
    <w:p w14:paraId="0C98324E" w14:textId="77777777" w:rsidR="00BB5132" w:rsidRDefault="00381B15" w:rsidP="00ED7B2D">
      <w:pPr>
        <w:pStyle w:val="Prrafodelista"/>
        <w:numPr>
          <w:ilvl w:val="0"/>
          <w:numId w:val="35"/>
        </w:numPr>
        <w:jc w:val="both"/>
        <w:rPr>
          <w:rFonts w:ascii="Arial" w:hAnsi="Arial" w:cs="Arial"/>
          <w:sz w:val="24"/>
          <w:szCs w:val="24"/>
          <w:lang w:val="es-ES_tradnl"/>
        </w:rPr>
      </w:pPr>
      <w:r w:rsidRPr="00BB5132">
        <w:rPr>
          <w:rFonts w:ascii="Arial" w:hAnsi="Arial" w:cs="Arial"/>
          <w:sz w:val="24"/>
          <w:szCs w:val="24"/>
          <w:lang w:val="es-ES_tradnl"/>
        </w:rPr>
        <w:t>Ciclistas;</w:t>
      </w:r>
    </w:p>
    <w:p w14:paraId="6D57EE7B" w14:textId="77777777" w:rsidR="00BB5132" w:rsidRDefault="00381B15" w:rsidP="00ED7B2D">
      <w:pPr>
        <w:pStyle w:val="Prrafodelista"/>
        <w:numPr>
          <w:ilvl w:val="0"/>
          <w:numId w:val="35"/>
        </w:numPr>
        <w:jc w:val="both"/>
        <w:rPr>
          <w:rFonts w:ascii="Arial" w:hAnsi="Arial" w:cs="Arial"/>
          <w:sz w:val="24"/>
          <w:szCs w:val="24"/>
          <w:lang w:val="es-ES_tradnl"/>
        </w:rPr>
      </w:pPr>
      <w:r w:rsidRPr="00BB5132">
        <w:rPr>
          <w:rFonts w:ascii="Arial" w:hAnsi="Arial" w:cs="Arial"/>
          <w:sz w:val="24"/>
          <w:szCs w:val="24"/>
          <w:lang w:val="es-ES_tradnl"/>
        </w:rPr>
        <w:t xml:space="preserve">Usuarios y prestadores del servicio de transporte de pasajeros masivo, colectivo o individual; </w:t>
      </w:r>
    </w:p>
    <w:p w14:paraId="2A7C7524" w14:textId="77777777" w:rsidR="00BB5132" w:rsidRDefault="00381B15" w:rsidP="00ED7B2D">
      <w:pPr>
        <w:pStyle w:val="Prrafodelista"/>
        <w:numPr>
          <w:ilvl w:val="0"/>
          <w:numId w:val="35"/>
        </w:numPr>
        <w:jc w:val="both"/>
        <w:rPr>
          <w:rFonts w:ascii="Arial" w:hAnsi="Arial" w:cs="Arial"/>
          <w:sz w:val="24"/>
          <w:szCs w:val="24"/>
          <w:lang w:val="es-ES_tradnl"/>
        </w:rPr>
      </w:pPr>
      <w:r w:rsidRPr="00BB5132">
        <w:rPr>
          <w:rFonts w:ascii="Arial" w:hAnsi="Arial" w:cs="Arial"/>
          <w:sz w:val="24"/>
          <w:szCs w:val="24"/>
          <w:lang w:val="es-ES_tradnl"/>
        </w:rPr>
        <w:t>Usuarios de transporte particular automotor; y</w:t>
      </w:r>
    </w:p>
    <w:p w14:paraId="6FBA63A9" w14:textId="03A6ADF0" w:rsidR="00381B15" w:rsidRPr="00BB5132" w:rsidRDefault="00381B15" w:rsidP="00ED7B2D">
      <w:pPr>
        <w:pStyle w:val="Prrafodelista"/>
        <w:numPr>
          <w:ilvl w:val="0"/>
          <w:numId w:val="35"/>
        </w:numPr>
        <w:jc w:val="both"/>
        <w:rPr>
          <w:rFonts w:ascii="Arial" w:hAnsi="Arial" w:cs="Arial"/>
          <w:sz w:val="24"/>
          <w:szCs w:val="24"/>
          <w:lang w:val="es-ES_tradnl"/>
        </w:rPr>
      </w:pPr>
      <w:r w:rsidRPr="00BB5132">
        <w:rPr>
          <w:rFonts w:ascii="Arial" w:hAnsi="Arial" w:cs="Arial"/>
          <w:sz w:val="24"/>
          <w:szCs w:val="24"/>
          <w:lang w:val="es-ES_tradnl"/>
        </w:rPr>
        <w:t>Usuarios y prestadores del servicio de transporte de carga. Los usuarios de la vía pública deberán abstenerse de todo acto que pueda constituir un obstáculo para el tránsito de peatones y vehículos, poner en peligro a las personas o causar daños a propiedades públicas y privadas. Si existieran obstáculos en la vía pública y su propietario o responsable no los removiera, la autoridad podrá hacerlo, poniéndolos a disposición de la instancia competente.</w:t>
      </w:r>
    </w:p>
    <w:p w14:paraId="5C8E2FEC"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67.-</w:t>
      </w:r>
      <w:r w:rsidRPr="001F4736">
        <w:rPr>
          <w:rFonts w:ascii="Arial" w:hAnsi="Arial" w:cs="Arial"/>
          <w:sz w:val="24"/>
          <w:szCs w:val="24"/>
          <w:lang w:val="es-ES_tradnl"/>
        </w:rPr>
        <w:t xml:space="preserve"> Para la realización de caravanas, desfiles y manifestaciones de vehículos y peatones, será necesario dar aviso a la autoridad correspondiente con la suficiente antelación, a efecto de adoptar las medidas tendientes a procurar su protección y a evitar problemas en el tránsito por las vialidades.</w:t>
      </w:r>
    </w:p>
    <w:p w14:paraId="2C6B8B15" w14:textId="77777777" w:rsidR="00BB5132"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p>
    <w:p w14:paraId="55D14F5E" w14:textId="34C375A1"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68.-</w:t>
      </w:r>
      <w:r w:rsidR="00381B15" w:rsidRPr="001F4736">
        <w:rPr>
          <w:rFonts w:ascii="Arial" w:hAnsi="Arial" w:cs="Arial"/>
          <w:sz w:val="24"/>
          <w:szCs w:val="24"/>
          <w:lang w:val="es-ES_tradnl"/>
        </w:rPr>
        <w:t xml:space="preserve"> La velocidad máxima en las vías públicas del Municipio es la siguiente:</w:t>
      </w:r>
    </w:p>
    <w:p w14:paraId="55AB12F4" w14:textId="51A5EA9E" w:rsidR="00BB5132" w:rsidRPr="00BB5132" w:rsidRDefault="00381B15" w:rsidP="00ED7B2D">
      <w:pPr>
        <w:pStyle w:val="Prrafodelista"/>
        <w:numPr>
          <w:ilvl w:val="0"/>
          <w:numId w:val="36"/>
        </w:numPr>
        <w:jc w:val="both"/>
        <w:rPr>
          <w:rFonts w:ascii="Arial" w:hAnsi="Arial" w:cs="Arial"/>
          <w:sz w:val="24"/>
          <w:szCs w:val="24"/>
          <w:lang w:val="es-ES_tradnl"/>
        </w:rPr>
      </w:pPr>
      <w:r w:rsidRPr="00BB5132">
        <w:rPr>
          <w:rFonts w:ascii="Arial" w:hAnsi="Arial" w:cs="Arial"/>
          <w:sz w:val="24"/>
          <w:szCs w:val="24"/>
          <w:lang w:val="es-ES_tradnl"/>
        </w:rPr>
        <w:t>En las vías primarias y secundarias es de cuarenta kilómetros por hora;</w:t>
      </w:r>
    </w:p>
    <w:p w14:paraId="2C55786C" w14:textId="77777777" w:rsidR="00BB5132" w:rsidRDefault="00381B15" w:rsidP="00ED7B2D">
      <w:pPr>
        <w:pStyle w:val="Prrafodelista"/>
        <w:numPr>
          <w:ilvl w:val="0"/>
          <w:numId w:val="36"/>
        </w:numPr>
        <w:jc w:val="both"/>
        <w:rPr>
          <w:rFonts w:ascii="Arial" w:hAnsi="Arial" w:cs="Arial"/>
          <w:sz w:val="24"/>
          <w:szCs w:val="24"/>
          <w:lang w:val="es-ES_tradnl"/>
        </w:rPr>
      </w:pPr>
      <w:r w:rsidRPr="00BB5132">
        <w:rPr>
          <w:rFonts w:ascii="Arial" w:hAnsi="Arial" w:cs="Arial"/>
          <w:sz w:val="24"/>
          <w:szCs w:val="24"/>
          <w:lang w:val="es-ES_tradnl"/>
        </w:rPr>
        <w:t>En las vías colectoras o locales, es de veinte kilómetros por hora;</w:t>
      </w:r>
    </w:p>
    <w:p w14:paraId="05A89035" w14:textId="77777777" w:rsidR="00BB5132" w:rsidRDefault="00381B15" w:rsidP="00ED7B2D">
      <w:pPr>
        <w:pStyle w:val="Prrafodelista"/>
        <w:numPr>
          <w:ilvl w:val="0"/>
          <w:numId w:val="36"/>
        </w:numPr>
        <w:jc w:val="both"/>
        <w:rPr>
          <w:rFonts w:ascii="Arial" w:hAnsi="Arial" w:cs="Arial"/>
          <w:sz w:val="24"/>
          <w:szCs w:val="24"/>
          <w:lang w:val="es-ES_tradnl"/>
        </w:rPr>
      </w:pPr>
      <w:r w:rsidRPr="00BB5132">
        <w:rPr>
          <w:rFonts w:ascii="Arial" w:hAnsi="Arial" w:cs="Arial"/>
          <w:sz w:val="24"/>
          <w:szCs w:val="24"/>
          <w:lang w:val="es-ES_tradnl"/>
        </w:rPr>
        <w:t>En las zonas escolares, ante la presen</w:t>
      </w:r>
      <w:r w:rsidR="000A51DB" w:rsidRPr="00BB5132">
        <w:rPr>
          <w:rFonts w:ascii="Arial" w:hAnsi="Arial" w:cs="Arial"/>
          <w:sz w:val="24"/>
          <w:szCs w:val="24"/>
          <w:lang w:val="es-ES_tradnl"/>
        </w:rPr>
        <w:t>cia de estudiantes, es de diez</w:t>
      </w:r>
      <w:r w:rsidRPr="00BB5132">
        <w:rPr>
          <w:rFonts w:ascii="Arial" w:hAnsi="Arial" w:cs="Arial"/>
          <w:sz w:val="24"/>
          <w:szCs w:val="24"/>
          <w:lang w:val="es-ES_tradnl"/>
        </w:rPr>
        <w:t xml:space="preserve"> kilómetros por hora; y, </w:t>
      </w:r>
    </w:p>
    <w:p w14:paraId="71492D53" w14:textId="2EB1031E" w:rsidR="00381B15" w:rsidRPr="00BB5132" w:rsidRDefault="00381B15" w:rsidP="00ED7B2D">
      <w:pPr>
        <w:pStyle w:val="Prrafodelista"/>
        <w:numPr>
          <w:ilvl w:val="0"/>
          <w:numId w:val="36"/>
        </w:numPr>
        <w:jc w:val="both"/>
        <w:rPr>
          <w:rFonts w:ascii="Arial" w:hAnsi="Arial" w:cs="Arial"/>
          <w:sz w:val="24"/>
          <w:szCs w:val="24"/>
          <w:lang w:val="es-ES_tradnl"/>
        </w:rPr>
      </w:pPr>
      <w:r w:rsidRPr="00BB5132">
        <w:rPr>
          <w:rFonts w:ascii="Arial" w:hAnsi="Arial" w:cs="Arial"/>
          <w:sz w:val="24"/>
          <w:szCs w:val="24"/>
          <w:lang w:val="es-ES_tradnl"/>
        </w:rPr>
        <w:t>En las vialidades en las que el señalamiento indique otro límite superior o inferior al que se menciona en las fracciones que anteceden, se aplicará el del señalamiento. El Departamento, previo estudio y considerando la opinión de la Dirección, podrá modificar el límite de velocidad establecido en las vías y durante los horarios que lo estime necesario, colocando para el efecto los señalamientos respectivos. Los conductores están obligados a respetar los límites de velocidad establecidos. Asimismo, queda prohibido conducir a velocidad tan baja que entorpezca el tránsito excepto en aquellos casos en que lo exijan las condiciones de las vías, del tránsito o de la visibilidad.</w:t>
      </w:r>
    </w:p>
    <w:p w14:paraId="1F5CAD1C"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lastRenderedPageBreak/>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69.-</w:t>
      </w:r>
      <w:r w:rsidRPr="001F4736">
        <w:rPr>
          <w:rFonts w:ascii="Arial" w:hAnsi="Arial" w:cs="Arial"/>
          <w:sz w:val="24"/>
          <w:szCs w:val="24"/>
          <w:lang w:val="es-ES_tradnl"/>
        </w:rPr>
        <w:t xml:space="preserve"> En las vías públicas tienen preferencia de paso, cuando circulen con la sirena y torreta luminosa encendida, los vehículos de emergencia como ambulancias, patrullas y camiones de bomberos, los cuales procurarán circular por el carril de mayor velocidad. En caso de ser necesario, sus conductores podrán dejar de atender las normas de circulación y las señales y dispositivos de control del tránsito que establece este Reglamento, tomando las precauciones debidas, reasumiendo su observancia una vez que concluyan las labores de emergencia. Los demás conductores de vehículos cederán el paso a los mencionados en el párrafo anterior, y los vehículos que circulen en el carril inmediato deberán disminuir la velocidad, para permitir las maniobras que despejen el camino del vehículo de emergencia, procurando alinearse a la derecha. Los conductores no deberán seguir a los vehículos de emergencia, ni detenerse o estacionarse a distancia que pueda significar riesgo o entorpecimiento de la actividad del personal de dichos vehículos. Queda prohibido a los conductores de vehículos de emergencia, usar las sirenas y señales luminosas en situaciones ordinarias. </w:t>
      </w:r>
    </w:p>
    <w:p w14:paraId="57D162C6" w14:textId="77777777" w:rsidR="00BB5132" w:rsidRDefault="00BB5132" w:rsidP="00B15180">
      <w:pPr>
        <w:contextualSpacing/>
        <w:jc w:val="both"/>
        <w:rPr>
          <w:rFonts w:ascii="Arial" w:hAnsi="Arial" w:cs="Arial"/>
          <w:b/>
          <w:sz w:val="24"/>
          <w:szCs w:val="24"/>
          <w:lang w:val="es-ES_tradnl"/>
        </w:rPr>
      </w:pPr>
    </w:p>
    <w:p w14:paraId="4169CAA3"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70.-</w:t>
      </w:r>
      <w:r w:rsidR="00381B15" w:rsidRPr="001F4736">
        <w:rPr>
          <w:rFonts w:ascii="Arial" w:hAnsi="Arial" w:cs="Arial"/>
          <w:sz w:val="24"/>
          <w:szCs w:val="24"/>
          <w:lang w:val="es-ES_tradnl"/>
        </w:rPr>
        <w:t xml:space="preserve"> Las indicaciones de los agentes prevalecerán sobre las de los semáforos, señales y otros dispositivos de tránsito. Esta facultad sólo se ejercerá en casos de emergencia, accidentes, fallas de dichos semáforos o cuando se requiera agilizar el tránsito. Cuando un agente dirija el tránsito en un crucero donde exista semáforo, procurará previamente desactivarlo. Cuando se restablezca el funcionamiento del semáforo, quedarán sin efecto las señales gráficas y otros dispositivos colocados durante su ausencia para regular el tránsito en el crucero o intersección.</w:t>
      </w:r>
    </w:p>
    <w:p w14:paraId="7231422E" w14:textId="77777777" w:rsidR="00BB5132" w:rsidRDefault="00BB5132" w:rsidP="00B15180">
      <w:pPr>
        <w:contextualSpacing/>
        <w:jc w:val="both"/>
        <w:rPr>
          <w:rFonts w:ascii="Arial" w:hAnsi="Arial" w:cs="Arial"/>
          <w:sz w:val="24"/>
          <w:szCs w:val="24"/>
          <w:lang w:val="es-ES_tradnl"/>
        </w:rPr>
      </w:pPr>
    </w:p>
    <w:p w14:paraId="128FA34A" w14:textId="16C72DB5"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71.-</w:t>
      </w:r>
      <w:r w:rsidR="00381B15" w:rsidRPr="001F4736">
        <w:rPr>
          <w:rFonts w:ascii="Arial" w:hAnsi="Arial" w:cs="Arial"/>
          <w:sz w:val="24"/>
          <w:szCs w:val="24"/>
          <w:lang w:val="es-ES_tradnl"/>
        </w:rPr>
        <w:t xml:space="preserve"> Cuando los semáforos permitan el desplazamiento de vehículos en un crucero, pero en el momento no haya espacio libre en la cuadra siguiente para que los vehículos avancen, queda prohibido continuar la marcha cuando al  hacerlo se obstruya la circulación en la intersección. Esta regla también se aplicará cuando el crucero carezca de señalamiento por semáforos.</w:t>
      </w:r>
    </w:p>
    <w:p w14:paraId="29B4083D" w14:textId="77777777" w:rsidR="00BB5132" w:rsidRDefault="00BB5132" w:rsidP="00B15180">
      <w:pPr>
        <w:contextualSpacing/>
        <w:jc w:val="both"/>
        <w:rPr>
          <w:rFonts w:ascii="Arial" w:hAnsi="Arial" w:cs="Arial"/>
          <w:sz w:val="24"/>
          <w:szCs w:val="24"/>
          <w:lang w:val="es-ES_tradnl"/>
        </w:rPr>
      </w:pPr>
    </w:p>
    <w:p w14:paraId="2B77F9B8" w14:textId="66C4DF36"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72.-</w:t>
      </w:r>
      <w:r w:rsidR="00381B15" w:rsidRPr="001F4736">
        <w:rPr>
          <w:rFonts w:ascii="Arial" w:hAnsi="Arial" w:cs="Arial"/>
          <w:sz w:val="24"/>
          <w:szCs w:val="24"/>
          <w:lang w:val="es-ES_tradnl"/>
        </w:rPr>
        <w:t xml:space="preserve"> En las glorietas, donde la circulación no esté controlada por semáforos, los conductores que entren a la circulación, deben ceder el paso a los vehículos que ya se encuentren circulando en ella.</w:t>
      </w:r>
    </w:p>
    <w:p w14:paraId="548210DF" w14:textId="77777777" w:rsidR="00BB5132" w:rsidRDefault="00BB5132" w:rsidP="00B15180">
      <w:pPr>
        <w:contextualSpacing/>
        <w:jc w:val="both"/>
        <w:rPr>
          <w:rFonts w:ascii="Arial" w:hAnsi="Arial" w:cs="Arial"/>
          <w:sz w:val="24"/>
          <w:szCs w:val="24"/>
          <w:lang w:val="es-ES_tradnl"/>
        </w:rPr>
      </w:pPr>
    </w:p>
    <w:p w14:paraId="34B3C549" w14:textId="7AACDC08"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73.-</w:t>
      </w:r>
      <w:r w:rsidR="00381B15" w:rsidRPr="001F4736">
        <w:rPr>
          <w:rFonts w:ascii="Arial" w:hAnsi="Arial" w:cs="Arial"/>
          <w:sz w:val="24"/>
          <w:szCs w:val="24"/>
          <w:lang w:val="es-ES_tradnl"/>
        </w:rPr>
        <w:t xml:space="preserve"> La preferencia de una calle o avenida será sobre todas las calles que cruce, salvo cuando lo hace con otra también preferente. En el cruzamiento de dos calles de preferencia, el tránsito deberá regularse por el semáforo en funcionamiento, </w:t>
      </w:r>
      <w:r w:rsidR="00381B15" w:rsidRPr="001F4736">
        <w:rPr>
          <w:rFonts w:ascii="Arial" w:hAnsi="Arial" w:cs="Arial"/>
          <w:sz w:val="24"/>
          <w:szCs w:val="24"/>
          <w:lang w:val="es-ES_tradnl"/>
        </w:rPr>
        <w:lastRenderedPageBreak/>
        <w:t>por el señalamiento de alto o por el agente comisionado al efecto. Las calles pavimentadas son preferentes respecto de las no pavimentadas.</w:t>
      </w:r>
    </w:p>
    <w:p w14:paraId="2A9AEE81" w14:textId="77777777" w:rsidR="00BB5132" w:rsidRDefault="00BB5132" w:rsidP="00B15180">
      <w:pPr>
        <w:contextualSpacing/>
        <w:jc w:val="both"/>
        <w:rPr>
          <w:rFonts w:ascii="Arial" w:hAnsi="Arial" w:cs="Arial"/>
          <w:sz w:val="24"/>
          <w:szCs w:val="24"/>
          <w:lang w:val="es-ES_tradnl"/>
        </w:rPr>
      </w:pPr>
    </w:p>
    <w:p w14:paraId="6FA45942" w14:textId="1CCE1F7E"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74.-</w:t>
      </w:r>
      <w:r w:rsidR="00381B15" w:rsidRPr="001F4736">
        <w:rPr>
          <w:rFonts w:ascii="Arial" w:hAnsi="Arial" w:cs="Arial"/>
          <w:sz w:val="24"/>
          <w:szCs w:val="24"/>
          <w:lang w:val="es-ES_tradnl"/>
        </w:rPr>
        <w:t xml:space="preserve"> En los cruceros donde no haya semáforo, no esté controlado por un agente, o no exista señal de Alto, se observarán las siguientes disposiciones: </w:t>
      </w:r>
    </w:p>
    <w:p w14:paraId="0F012DB8" w14:textId="0E5A778B" w:rsidR="00381B15" w:rsidRPr="00BB5132" w:rsidRDefault="00381B15" w:rsidP="00ED7B2D">
      <w:pPr>
        <w:pStyle w:val="Prrafodelista"/>
        <w:numPr>
          <w:ilvl w:val="0"/>
          <w:numId w:val="37"/>
        </w:numPr>
        <w:jc w:val="both"/>
        <w:rPr>
          <w:rFonts w:ascii="Arial" w:hAnsi="Arial" w:cs="Arial"/>
          <w:sz w:val="24"/>
          <w:szCs w:val="24"/>
          <w:lang w:val="es-ES_tradnl"/>
        </w:rPr>
      </w:pPr>
      <w:r w:rsidRPr="00BB5132">
        <w:rPr>
          <w:rFonts w:ascii="Arial" w:hAnsi="Arial" w:cs="Arial"/>
          <w:sz w:val="24"/>
          <w:szCs w:val="24"/>
          <w:lang w:val="es-ES_tradnl"/>
        </w:rPr>
        <w:t>El conductor que se acerque al crucero deberá reducir la velocidad de tal manera que le permita asegurar todo tipo de precauciones, cediendo el paso a aquellos vehículos que se encuentren ya dentro del mismo;</w:t>
      </w:r>
    </w:p>
    <w:p w14:paraId="6E1DE5C0" w14:textId="77777777" w:rsidR="00BB5132" w:rsidRDefault="00381B15" w:rsidP="00ED7B2D">
      <w:pPr>
        <w:pStyle w:val="Prrafodelista"/>
        <w:numPr>
          <w:ilvl w:val="0"/>
          <w:numId w:val="37"/>
        </w:numPr>
        <w:jc w:val="both"/>
        <w:rPr>
          <w:rFonts w:ascii="Arial" w:hAnsi="Arial" w:cs="Arial"/>
          <w:sz w:val="24"/>
          <w:szCs w:val="24"/>
          <w:lang w:val="es-ES_tradnl"/>
        </w:rPr>
      </w:pPr>
      <w:r w:rsidRPr="00BB5132">
        <w:rPr>
          <w:rFonts w:ascii="Arial" w:hAnsi="Arial" w:cs="Arial"/>
          <w:sz w:val="24"/>
          <w:szCs w:val="24"/>
          <w:lang w:val="es-ES_tradnl"/>
        </w:rPr>
        <w:t>Cuando al crucero se aproximen en forma simultánea vehículos procedentes de las diferentes vías que confluyen en el mismo, los conductores deberán alternarse el paso, iniciando el cruce aquél que proceda del lado derecho; y,</w:t>
      </w:r>
    </w:p>
    <w:p w14:paraId="2C43DE76" w14:textId="0C03F053" w:rsidR="00381B15" w:rsidRPr="00BB5132" w:rsidRDefault="00381B15" w:rsidP="00ED7B2D">
      <w:pPr>
        <w:pStyle w:val="Prrafodelista"/>
        <w:numPr>
          <w:ilvl w:val="0"/>
          <w:numId w:val="37"/>
        </w:numPr>
        <w:jc w:val="both"/>
        <w:rPr>
          <w:rFonts w:ascii="Arial" w:hAnsi="Arial" w:cs="Arial"/>
          <w:sz w:val="24"/>
          <w:szCs w:val="24"/>
          <w:lang w:val="es-ES_tradnl"/>
        </w:rPr>
      </w:pPr>
      <w:r w:rsidRPr="00BB5132">
        <w:rPr>
          <w:rFonts w:ascii="Arial" w:hAnsi="Arial" w:cs="Arial"/>
          <w:sz w:val="24"/>
          <w:szCs w:val="24"/>
          <w:lang w:val="es-ES_tradnl"/>
        </w:rPr>
        <w:t>Cuando una de las vías que converja en el crucero sea de mayor amplitud que la otra, o tenga notablemente mayor volumen de tránsito, existirá preferencia de paso para los vehículos que transiten por ella. En los cruceros en los que haya señal de Alto en todos los puntos de la intersección, y lleguen al mismo en forma simultánea dos vehículos, los conductores deberán alternarse el paso, iniciando el cruce aquel que proceda del lado derecho.</w:t>
      </w:r>
    </w:p>
    <w:p w14:paraId="42BA2E42"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75</w:t>
      </w:r>
      <w:r w:rsidRPr="001F4736">
        <w:rPr>
          <w:rFonts w:ascii="Arial" w:hAnsi="Arial" w:cs="Arial"/>
          <w:sz w:val="24"/>
          <w:szCs w:val="24"/>
          <w:lang w:val="es-ES_tradnl"/>
        </w:rPr>
        <w:t xml:space="preserve">.- Los conductores que pretendan incorporarse a una vía primaria o secundaria deberán ceder el paso a los vehículos que circulen por la misma. Es obligación, para los conductores que pretendan salir de una vía primaria, pasar con suficiente anticipación al carril de su extrema derecha o izquierda, según sea el caso, y con la debida precaución salir a los carriles laterales. Los conductores que circulen por las vías laterales de una vía primaria, deberán ceder el paso a los vehículos que salen de los carriles centrales para tomar la lateral, aun cuando no exista señalización. </w:t>
      </w:r>
    </w:p>
    <w:p w14:paraId="7B8D6833" w14:textId="77777777" w:rsidR="00381B15" w:rsidRPr="001F4736" w:rsidRDefault="00381B15" w:rsidP="00B15180">
      <w:pPr>
        <w:contextualSpacing/>
        <w:jc w:val="both"/>
        <w:rPr>
          <w:rFonts w:ascii="Arial" w:hAnsi="Arial" w:cs="Arial"/>
          <w:sz w:val="24"/>
          <w:szCs w:val="24"/>
          <w:lang w:val="es-ES_tradnl"/>
        </w:rPr>
      </w:pPr>
    </w:p>
    <w:p w14:paraId="7AE35EA4"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76.-</w:t>
      </w:r>
      <w:r w:rsidRPr="001F4736">
        <w:rPr>
          <w:rFonts w:ascii="Arial" w:hAnsi="Arial" w:cs="Arial"/>
          <w:sz w:val="24"/>
          <w:szCs w:val="24"/>
          <w:lang w:val="es-ES_tradnl"/>
        </w:rPr>
        <w:t xml:space="preserve"> Los conductores de vehículos de motor de cuatro o más ruedas deberán respetar el derecho que tienen los motociclistas para usar un carril de tránsito.</w:t>
      </w:r>
    </w:p>
    <w:p w14:paraId="0E275BE0" w14:textId="77777777" w:rsidR="00BB5132"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p>
    <w:p w14:paraId="7FB2ABFD" w14:textId="16FC4AF0"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77.-</w:t>
      </w:r>
      <w:r w:rsidR="00381B15" w:rsidRPr="001F4736">
        <w:rPr>
          <w:rFonts w:ascii="Arial" w:hAnsi="Arial" w:cs="Arial"/>
          <w:sz w:val="24"/>
          <w:szCs w:val="24"/>
          <w:lang w:val="es-ES_tradnl"/>
        </w:rPr>
        <w:t xml:space="preserve"> El conductor de un vehículo que circule en el mismo sentido que otro, por una vía de dos carriles y doble circulación, para rebasarlo por la izquierda, observará las reglas siguientes: </w:t>
      </w:r>
    </w:p>
    <w:p w14:paraId="047D1734" w14:textId="2D8D5CC4" w:rsidR="00381B15" w:rsidRPr="00BB5132" w:rsidRDefault="00381B15" w:rsidP="00ED7B2D">
      <w:pPr>
        <w:pStyle w:val="Prrafodelista"/>
        <w:numPr>
          <w:ilvl w:val="0"/>
          <w:numId w:val="38"/>
        </w:numPr>
        <w:jc w:val="both"/>
        <w:rPr>
          <w:rFonts w:ascii="Arial" w:hAnsi="Arial" w:cs="Arial"/>
          <w:sz w:val="24"/>
          <w:szCs w:val="24"/>
          <w:lang w:val="es-ES_tradnl"/>
        </w:rPr>
      </w:pPr>
      <w:r w:rsidRPr="00BB5132">
        <w:rPr>
          <w:rFonts w:ascii="Arial" w:hAnsi="Arial" w:cs="Arial"/>
          <w:sz w:val="24"/>
          <w:szCs w:val="24"/>
          <w:lang w:val="es-ES_tradnl"/>
        </w:rPr>
        <w:lastRenderedPageBreak/>
        <w:t>Deberá cerciorarse de que ningún conductor que le siga haya iniciado la misma maniobra; y</w:t>
      </w:r>
    </w:p>
    <w:p w14:paraId="4DEFD6F8" w14:textId="63486B08" w:rsidR="00381B15" w:rsidRPr="00BB5132" w:rsidRDefault="00381B15" w:rsidP="00ED7B2D">
      <w:pPr>
        <w:pStyle w:val="Prrafodelista"/>
        <w:numPr>
          <w:ilvl w:val="0"/>
          <w:numId w:val="38"/>
        </w:numPr>
        <w:jc w:val="both"/>
        <w:rPr>
          <w:rFonts w:ascii="Arial" w:hAnsi="Arial" w:cs="Arial"/>
          <w:sz w:val="24"/>
          <w:szCs w:val="24"/>
          <w:lang w:val="es-ES_tradnl"/>
        </w:rPr>
      </w:pPr>
      <w:r w:rsidRPr="00BB5132">
        <w:rPr>
          <w:rFonts w:ascii="Arial" w:hAnsi="Arial" w:cs="Arial"/>
          <w:sz w:val="24"/>
          <w:szCs w:val="24"/>
          <w:lang w:val="es-ES_tradnl"/>
        </w:rPr>
        <w:t xml:space="preserve">Una vez anunciada su intención con la luz direccional o en su defecto con el brazo, lo adelantará por la izquierda a una distancia segura, debiendo reincorporarse al carril de la derecha tan pronto le sea posible y haya alcanzado distancia suficiente para no obstruir la marcha del vehículo rebasado. El conductor de un vehículo al que se intente adelantar por la izquierda deberá conservar su derecha y no aumentar la velocidad de su vehículo. </w:t>
      </w:r>
    </w:p>
    <w:p w14:paraId="0516C0F6"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78.-</w:t>
      </w:r>
      <w:r w:rsidR="00381B15" w:rsidRPr="001F4736">
        <w:rPr>
          <w:rFonts w:ascii="Arial" w:hAnsi="Arial" w:cs="Arial"/>
          <w:sz w:val="24"/>
          <w:szCs w:val="24"/>
          <w:lang w:val="es-ES_tradnl"/>
        </w:rPr>
        <w:t xml:space="preserve"> Sólo se podrá rebasar o adelantar por la derecha a otro vehículo que transite en el mismo sentido, en los casos siguientes:</w:t>
      </w:r>
    </w:p>
    <w:p w14:paraId="603422DC" w14:textId="2DFA1133" w:rsidR="00BB5132" w:rsidRPr="00BB5132" w:rsidRDefault="00381B15" w:rsidP="00ED7B2D">
      <w:pPr>
        <w:pStyle w:val="Prrafodelista"/>
        <w:numPr>
          <w:ilvl w:val="0"/>
          <w:numId w:val="39"/>
        </w:numPr>
        <w:jc w:val="both"/>
        <w:rPr>
          <w:rFonts w:ascii="Arial" w:hAnsi="Arial" w:cs="Arial"/>
          <w:sz w:val="24"/>
          <w:szCs w:val="24"/>
          <w:lang w:val="es-ES_tradnl"/>
        </w:rPr>
      </w:pPr>
      <w:r w:rsidRPr="00BB5132">
        <w:rPr>
          <w:rFonts w:ascii="Arial" w:hAnsi="Arial" w:cs="Arial"/>
          <w:sz w:val="24"/>
          <w:szCs w:val="24"/>
          <w:lang w:val="es-ES_tradnl"/>
        </w:rPr>
        <w:t>Cuando el vehículo al que se pretende rebasar esté a punto de dar vuelta a la izquierda; y,</w:t>
      </w:r>
    </w:p>
    <w:p w14:paraId="349FC077" w14:textId="50A11F9D" w:rsidR="00BB5132" w:rsidRPr="00BB5132" w:rsidRDefault="00381B15" w:rsidP="00ED7B2D">
      <w:pPr>
        <w:pStyle w:val="Prrafodelista"/>
        <w:numPr>
          <w:ilvl w:val="0"/>
          <w:numId w:val="39"/>
        </w:numPr>
        <w:jc w:val="both"/>
        <w:rPr>
          <w:rFonts w:ascii="Arial" w:hAnsi="Arial" w:cs="Arial"/>
          <w:sz w:val="24"/>
          <w:szCs w:val="24"/>
          <w:lang w:val="es-ES_tradnl"/>
        </w:rPr>
      </w:pPr>
      <w:r w:rsidRPr="00BB5132">
        <w:rPr>
          <w:rFonts w:ascii="Arial" w:hAnsi="Arial" w:cs="Arial"/>
          <w:sz w:val="24"/>
          <w:szCs w:val="24"/>
          <w:lang w:val="es-ES_tradnl"/>
        </w:rPr>
        <w:t>En vías de dos o más carriles de circulación en el mismo sentido, cuando el carril de la derecha permita circular con mayor rapidez. Queda prohibido rebasar vehículos por el acotamiento, por el carril de estacionamiento, o transitar por éstos.</w:t>
      </w:r>
    </w:p>
    <w:p w14:paraId="183EAAA3"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79.-</w:t>
      </w:r>
      <w:r w:rsidRPr="001F4736">
        <w:rPr>
          <w:rFonts w:ascii="Arial" w:hAnsi="Arial" w:cs="Arial"/>
          <w:sz w:val="24"/>
          <w:szCs w:val="24"/>
          <w:lang w:val="es-ES_tradnl"/>
        </w:rPr>
        <w:t xml:space="preserve"> Los vehículos que transiten por vías angostas deberán ser conducidos a la derecha del eje de la vía, salvo en los siguientes casos: </w:t>
      </w:r>
    </w:p>
    <w:p w14:paraId="22C6970A" w14:textId="20021089" w:rsidR="00BB5132" w:rsidRPr="00BB5132" w:rsidRDefault="00381B15" w:rsidP="00ED7B2D">
      <w:pPr>
        <w:pStyle w:val="Prrafodelista"/>
        <w:numPr>
          <w:ilvl w:val="0"/>
          <w:numId w:val="40"/>
        </w:numPr>
        <w:jc w:val="both"/>
        <w:rPr>
          <w:rFonts w:ascii="Arial" w:hAnsi="Arial" w:cs="Arial"/>
          <w:sz w:val="24"/>
          <w:szCs w:val="24"/>
          <w:lang w:val="es-ES_tradnl"/>
        </w:rPr>
      </w:pPr>
      <w:r w:rsidRPr="00BB5132">
        <w:rPr>
          <w:rFonts w:ascii="Arial" w:hAnsi="Arial" w:cs="Arial"/>
          <w:sz w:val="24"/>
          <w:szCs w:val="24"/>
          <w:lang w:val="es-ES_tradnl"/>
        </w:rPr>
        <w:t>Cuando se rebase a otro vehículo;</w:t>
      </w:r>
    </w:p>
    <w:p w14:paraId="7158B394" w14:textId="77777777" w:rsidR="00BB5132" w:rsidRDefault="00381B15" w:rsidP="00ED7B2D">
      <w:pPr>
        <w:pStyle w:val="Prrafodelista"/>
        <w:numPr>
          <w:ilvl w:val="0"/>
          <w:numId w:val="40"/>
        </w:numPr>
        <w:jc w:val="both"/>
        <w:rPr>
          <w:rFonts w:ascii="Arial" w:hAnsi="Arial" w:cs="Arial"/>
          <w:sz w:val="24"/>
          <w:szCs w:val="24"/>
          <w:lang w:val="es-ES_tradnl"/>
        </w:rPr>
      </w:pPr>
      <w:r w:rsidRPr="00BB5132">
        <w:rPr>
          <w:rFonts w:ascii="Arial" w:hAnsi="Arial" w:cs="Arial"/>
          <w:sz w:val="24"/>
          <w:szCs w:val="24"/>
          <w:lang w:val="es-ES_tradnl"/>
        </w:rPr>
        <w:t>Cuando en una vía de doble sentido de circulación, el carril derecho esté obstruido y con ello se haga necesario transitar por la izquierda de la misma. En este caso, los conductores deberán ceder el paso a los vehículos que se acerquen en sentido contrario por la parte no obstruida;</w:t>
      </w:r>
    </w:p>
    <w:p w14:paraId="32AAA4BF" w14:textId="77777777" w:rsidR="00BB5132" w:rsidRDefault="00381B15" w:rsidP="00ED7B2D">
      <w:pPr>
        <w:pStyle w:val="Prrafodelista"/>
        <w:numPr>
          <w:ilvl w:val="0"/>
          <w:numId w:val="40"/>
        </w:numPr>
        <w:jc w:val="both"/>
        <w:rPr>
          <w:rFonts w:ascii="Arial" w:hAnsi="Arial" w:cs="Arial"/>
          <w:sz w:val="24"/>
          <w:szCs w:val="24"/>
          <w:lang w:val="es-ES_tradnl"/>
        </w:rPr>
      </w:pPr>
      <w:r w:rsidRPr="00BB5132">
        <w:rPr>
          <w:rFonts w:ascii="Arial" w:hAnsi="Arial" w:cs="Arial"/>
          <w:sz w:val="24"/>
          <w:szCs w:val="24"/>
          <w:lang w:val="es-ES_tradnl"/>
        </w:rPr>
        <w:t>Cuando se trate de una vía de un solo sentido; y,</w:t>
      </w:r>
    </w:p>
    <w:p w14:paraId="395B0F03" w14:textId="577EFC37" w:rsidR="00381B15" w:rsidRPr="00BB5132" w:rsidRDefault="00381B15" w:rsidP="00ED7B2D">
      <w:pPr>
        <w:pStyle w:val="Prrafodelista"/>
        <w:numPr>
          <w:ilvl w:val="0"/>
          <w:numId w:val="40"/>
        </w:numPr>
        <w:jc w:val="both"/>
        <w:rPr>
          <w:rFonts w:ascii="Arial" w:hAnsi="Arial" w:cs="Arial"/>
          <w:sz w:val="24"/>
          <w:szCs w:val="24"/>
          <w:lang w:val="es-ES_tradnl"/>
        </w:rPr>
      </w:pPr>
      <w:r w:rsidRPr="00BB5132">
        <w:rPr>
          <w:rFonts w:ascii="Arial" w:hAnsi="Arial" w:cs="Arial"/>
          <w:sz w:val="24"/>
          <w:szCs w:val="24"/>
          <w:lang w:val="es-ES_tradnl"/>
        </w:rPr>
        <w:t>Cuando se circule en una glorieta de una calle, con un solo sentido de circulación.</w:t>
      </w:r>
    </w:p>
    <w:p w14:paraId="755BB85C"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b/>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80.-</w:t>
      </w:r>
      <w:r w:rsidRPr="001F4736">
        <w:rPr>
          <w:rFonts w:ascii="Arial" w:hAnsi="Arial" w:cs="Arial"/>
          <w:sz w:val="24"/>
          <w:szCs w:val="24"/>
          <w:lang w:val="es-ES_tradnl"/>
        </w:rPr>
        <w:t xml:space="preserve"> Queda prohibido al conductor de un vehículo rebasar a otro por el carril de tránsito opuesto en los siguientes casos:</w:t>
      </w:r>
    </w:p>
    <w:p w14:paraId="307077F1" w14:textId="16B23C50" w:rsidR="00BB5132" w:rsidRPr="00BB5132" w:rsidRDefault="00381B15" w:rsidP="00ED7B2D">
      <w:pPr>
        <w:pStyle w:val="Prrafodelista"/>
        <w:numPr>
          <w:ilvl w:val="0"/>
          <w:numId w:val="41"/>
        </w:numPr>
        <w:jc w:val="both"/>
        <w:rPr>
          <w:rFonts w:ascii="Arial" w:hAnsi="Arial" w:cs="Arial"/>
          <w:sz w:val="24"/>
          <w:szCs w:val="24"/>
          <w:lang w:val="es-ES_tradnl"/>
        </w:rPr>
      </w:pPr>
      <w:r w:rsidRPr="00BB5132">
        <w:rPr>
          <w:rFonts w:ascii="Arial" w:hAnsi="Arial" w:cs="Arial"/>
          <w:sz w:val="24"/>
          <w:szCs w:val="24"/>
          <w:lang w:val="es-ES_tradnl"/>
        </w:rPr>
        <w:t>Cuando sea posible rebasarlo en el mismo sentido de su circulación;</w:t>
      </w:r>
    </w:p>
    <w:p w14:paraId="157E9A09" w14:textId="77777777" w:rsidR="00BB5132" w:rsidRDefault="00381B15" w:rsidP="00ED7B2D">
      <w:pPr>
        <w:pStyle w:val="Prrafodelista"/>
        <w:numPr>
          <w:ilvl w:val="0"/>
          <w:numId w:val="41"/>
        </w:numPr>
        <w:jc w:val="both"/>
        <w:rPr>
          <w:rFonts w:ascii="Arial" w:hAnsi="Arial" w:cs="Arial"/>
          <w:sz w:val="24"/>
          <w:szCs w:val="24"/>
          <w:lang w:val="es-ES_tradnl"/>
        </w:rPr>
      </w:pPr>
      <w:r w:rsidRPr="00BB5132">
        <w:rPr>
          <w:rFonts w:ascii="Arial" w:hAnsi="Arial" w:cs="Arial"/>
          <w:sz w:val="24"/>
          <w:szCs w:val="24"/>
          <w:lang w:val="es-ES_tradnl"/>
        </w:rPr>
        <w:t>Cuando el carril de circulación contrario no ofrezca una clara visibilidad, o cuando no esté libre de tránsito en una longitud suficiente para permitir efectuar la maniobra sin riesgo;</w:t>
      </w:r>
    </w:p>
    <w:p w14:paraId="4095F823" w14:textId="77777777" w:rsidR="000C03CC" w:rsidRDefault="00381B15" w:rsidP="00ED7B2D">
      <w:pPr>
        <w:pStyle w:val="Prrafodelista"/>
        <w:numPr>
          <w:ilvl w:val="0"/>
          <w:numId w:val="41"/>
        </w:numPr>
        <w:jc w:val="both"/>
        <w:rPr>
          <w:rFonts w:ascii="Arial" w:hAnsi="Arial" w:cs="Arial"/>
          <w:sz w:val="24"/>
          <w:szCs w:val="24"/>
          <w:lang w:val="es-ES_tradnl"/>
        </w:rPr>
      </w:pPr>
      <w:r w:rsidRPr="00BB5132">
        <w:rPr>
          <w:rFonts w:ascii="Arial" w:hAnsi="Arial" w:cs="Arial"/>
          <w:sz w:val="24"/>
          <w:szCs w:val="24"/>
          <w:lang w:val="es-ES_tradnl"/>
        </w:rPr>
        <w:t>Cuando se acerque a la cima de una pendiente o en una curva;</w:t>
      </w:r>
    </w:p>
    <w:p w14:paraId="696A0551" w14:textId="77777777" w:rsidR="000C03CC" w:rsidRDefault="00381B15" w:rsidP="00ED7B2D">
      <w:pPr>
        <w:pStyle w:val="Prrafodelista"/>
        <w:numPr>
          <w:ilvl w:val="0"/>
          <w:numId w:val="41"/>
        </w:numPr>
        <w:jc w:val="both"/>
        <w:rPr>
          <w:rFonts w:ascii="Arial" w:hAnsi="Arial" w:cs="Arial"/>
          <w:sz w:val="24"/>
          <w:szCs w:val="24"/>
          <w:lang w:val="es-ES_tradnl"/>
        </w:rPr>
      </w:pPr>
      <w:r w:rsidRPr="000C03CC">
        <w:rPr>
          <w:rFonts w:ascii="Arial" w:hAnsi="Arial" w:cs="Arial"/>
          <w:sz w:val="24"/>
          <w:szCs w:val="24"/>
          <w:lang w:val="es-ES_tradnl"/>
        </w:rPr>
        <w:lastRenderedPageBreak/>
        <w:t>Cuando se encuentre a treinta metros o menos de distancia de un crucero, o de un paso de ferrocarril;</w:t>
      </w:r>
    </w:p>
    <w:p w14:paraId="47EC3905" w14:textId="77777777" w:rsidR="000C03CC" w:rsidRDefault="00381B15" w:rsidP="00ED7B2D">
      <w:pPr>
        <w:pStyle w:val="Prrafodelista"/>
        <w:numPr>
          <w:ilvl w:val="0"/>
          <w:numId w:val="41"/>
        </w:numPr>
        <w:jc w:val="both"/>
        <w:rPr>
          <w:rFonts w:ascii="Arial" w:hAnsi="Arial" w:cs="Arial"/>
          <w:sz w:val="24"/>
          <w:szCs w:val="24"/>
          <w:lang w:val="es-ES_tradnl"/>
        </w:rPr>
      </w:pPr>
      <w:r w:rsidRPr="000C03CC">
        <w:rPr>
          <w:rFonts w:ascii="Arial" w:hAnsi="Arial" w:cs="Arial"/>
          <w:sz w:val="24"/>
          <w:szCs w:val="24"/>
          <w:lang w:val="es-ES_tradnl"/>
        </w:rPr>
        <w:t>Para adelantar columnas de vehículos;</w:t>
      </w:r>
    </w:p>
    <w:p w14:paraId="1B54C441" w14:textId="77777777" w:rsidR="000C03CC" w:rsidRDefault="00381B15" w:rsidP="00ED7B2D">
      <w:pPr>
        <w:pStyle w:val="Prrafodelista"/>
        <w:numPr>
          <w:ilvl w:val="0"/>
          <w:numId w:val="41"/>
        </w:numPr>
        <w:jc w:val="both"/>
        <w:rPr>
          <w:rFonts w:ascii="Arial" w:hAnsi="Arial" w:cs="Arial"/>
          <w:sz w:val="24"/>
          <w:szCs w:val="24"/>
          <w:lang w:val="es-ES_tradnl"/>
        </w:rPr>
      </w:pPr>
      <w:r w:rsidRPr="000C03CC">
        <w:rPr>
          <w:rFonts w:ascii="Arial" w:hAnsi="Arial" w:cs="Arial"/>
          <w:sz w:val="24"/>
          <w:szCs w:val="24"/>
          <w:lang w:val="es-ES_tradnl"/>
        </w:rPr>
        <w:t xml:space="preserve">Donde la raya en el pavimento sea continua, y </w:t>
      </w:r>
    </w:p>
    <w:p w14:paraId="0AEE2759" w14:textId="1DF9B5C3" w:rsidR="00381B15" w:rsidRPr="000C03CC" w:rsidRDefault="00381B15" w:rsidP="00ED7B2D">
      <w:pPr>
        <w:pStyle w:val="Prrafodelista"/>
        <w:numPr>
          <w:ilvl w:val="0"/>
          <w:numId w:val="41"/>
        </w:numPr>
        <w:jc w:val="both"/>
        <w:rPr>
          <w:rFonts w:ascii="Arial" w:hAnsi="Arial" w:cs="Arial"/>
          <w:sz w:val="24"/>
          <w:szCs w:val="24"/>
          <w:lang w:val="es-ES_tradnl"/>
        </w:rPr>
      </w:pPr>
      <w:r w:rsidRPr="000C03CC">
        <w:rPr>
          <w:rFonts w:ascii="Arial" w:hAnsi="Arial" w:cs="Arial"/>
          <w:sz w:val="24"/>
          <w:szCs w:val="24"/>
          <w:lang w:val="es-ES_tradnl"/>
        </w:rPr>
        <w:t>Cuando el vehículo que lo precede haya iniciado maniobra de rebase.</w:t>
      </w:r>
    </w:p>
    <w:p w14:paraId="6D683375"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81.-</w:t>
      </w:r>
      <w:r w:rsidR="00381B15" w:rsidRPr="001F4736">
        <w:rPr>
          <w:rFonts w:ascii="Arial" w:hAnsi="Arial" w:cs="Arial"/>
          <w:sz w:val="24"/>
          <w:szCs w:val="24"/>
          <w:lang w:val="es-ES_tradnl"/>
        </w:rPr>
        <w:t xml:space="preserve"> En las vías de dos o más carriles de un mismo sentido, todo conductor deberá mantener su vehículo en un solo carril. Podrá cambiar a otro con la precaución debida, haciéndolo de forma escalonada, de carril en carril utilizando sus direccionales. Las luces y direccionales deberán emplearse para indicar cambios de dirección y durante paradas momentáneas o estacionamiento de emergencia, también podrán usarse como advertencia, debiendo preferirse en éstas últimas situaciones las luces intermitentes de destello.</w:t>
      </w:r>
    </w:p>
    <w:p w14:paraId="25152F9B" w14:textId="77777777" w:rsidR="000C03CC" w:rsidRDefault="000C03CC" w:rsidP="00B15180">
      <w:pPr>
        <w:contextualSpacing/>
        <w:jc w:val="both"/>
        <w:rPr>
          <w:rFonts w:ascii="Arial" w:hAnsi="Arial" w:cs="Arial"/>
          <w:sz w:val="24"/>
          <w:szCs w:val="24"/>
          <w:lang w:val="es-ES_tradnl"/>
        </w:rPr>
      </w:pPr>
    </w:p>
    <w:p w14:paraId="518AFD33" w14:textId="0FBEC841"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82.-</w:t>
      </w:r>
      <w:r w:rsidR="00381B15" w:rsidRPr="001F4736">
        <w:rPr>
          <w:rFonts w:ascii="Arial" w:hAnsi="Arial" w:cs="Arial"/>
          <w:sz w:val="24"/>
          <w:szCs w:val="24"/>
          <w:lang w:val="es-ES_tradnl"/>
        </w:rPr>
        <w:t xml:space="preserve"> El conductor que pretenda reducir la velocidad de su vehículo, detenerse, cambiar de dirección o de carril, sólo podrá iniciar a maniobra después de cerciorarse de que puede efectuarla con la precaución debida y avisando a los vehículos que le sigan en la siguiente forma: </w:t>
      </w:r>
    </w:p>
    <w:p w14:paraId="6EA7B134" w14:textId="465EFF28" w:rsidR="000C03CC" w:rsidRPr="000C03CC" w:rsidRDefault="00381B15" w:rsidP="00ED7B2D">
      <w:pPr>
        <w:pStyle w:val="Prrafodelista"/>
        <w:numPr>
          <w:ilvl w:val="0"/>
          <w:numId w:val="42"/>
        </w:numPr>
        <w:jc w:val="both"/>
        <w:rPr>
          <w:rFonts w:ascii="Arial" w:hAnsi="Arial" w:cs="Arial"/>
          <w:sz w:val="24"/>
          <w:szCs w:val="24"/>
          <w:lang w:val="es-ES_tradnl"/>
        </w:rPr>
      </w:pPr>
      <w:r w:rsidRPr="000C03CC">
        <w:rPr>
          <w:rFonts w:ascii="Arial" w:hAnsi="Arial" w:cs="Arial"/>
          <w:sz w:val="24"/>
          <w:szCs w:val="24"/>
          <w:lang w:val="es-ES_tradnl"/>
        </w:rPr>
        <w:t>Para detener la marcha o reducir la velocidad hará uso de la luz de freno, y podrá además sacar por el lado izquierdo del vehículo el brazo extendido horizontalmente. En caso de contar con luces de destello intermitente o de emergencia podrán utilizarse; y</w:t>
      </w:r>
    </w:p>
    <w:p w14:paraId="61B757FE" w14:textId="324619F8" w:rsidR="00381B15" w:rsidRPr="000C03CC" w:rsidRDefault="00381B15" w:rsidP="00ED7B2D">
      <w:pPr>
        <w:pStyle w:val="Prrafodelista"/>
        <w:numPr>
          <w:ilvl w:val="0"/>
          <w:numId w:val="42"/>
        </w:numPr>
        <w:jc w:val="both"/>
        <w:rPr>
          <w:rFonts w:ascii="Arial" w:hAnsi="Arial" w:cs="Arial"/>
          <w:sz w:val="24"/>
          <w:szCs w:val="24"/>
          <w:lang w:val="es-ES_tradnl"/>
        </w:rPr>
      </w:pPr>
      <w:r w:rsidRPr="000C03CC">
        <w:rPr>
          <w:rFonts w:ascii="Arial" w:hAnsi="Arial" w:cs="Arial"/>
          <w:sz w:val="24"/>
          <w:szCs w:val="24"/>
          <w:lang w:val="es-ES_tradnl"/>
        </w:rPr>
        <w:t xml:space="preserve">Para cambiar de dirección deberá usar la luz direccional correspondiente o en su defecto deberá sacar el brazo izquierdo extendido hacia arriba si el cambio es a la derecha, y extendido hacia abajo si éste va a ser hacia la izquierda. </w:t>
      </w:r>
    </w:p>
    <w:p w14:paraId="51B7900D"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83.-</w:t>
      </w:r>
      <w:r w:rsidR="00381B15" w:rsidRPr="001F4736">
        <w:rPr>
          <w:rFonts w:ascii="Arial" w:hAnsi="Arial" w:cs="Arial"/>
          <w:sz w:val="24"/>
          <w:szCs w:val="24"/>
          <w:lang w:val="es-ES_tradnl"/>
        </w:rPr>
        <w:t xml:space="preserve"> Para dar vuelta en un crucero, los conductores de vehículos deberán hacerlo con precaución, ceder el paso a los peatones que ya se encuentren en el arroyo y proceder de la manera siguiente;</w:t>
      </w:r>
    </w:p>
    <w:p w14:paraId="1776E7C5" w14:textId="4F9E5F2E" w:rsidR="000C03CC" w:rsidRPr="000C03CC" w:rsidRDefault="00381B15" w:rsidP="00ED7B2D">
      <w:pPr>
        <w:pStyle w:val="Prrafodelista"/>
        <w:numPr>
          <w:ilvl w:val="0"/>
          <w:numId w:val="43"/>
        </w:numPr>
        <w:jc w:val="both"/>
        <w:rPr>
          <w:rFonts w:ascii="Arial" w:hAnsi="Arial" w:cs="Arial"/>
          <w:sz w:val="24"/>
          <w:szCs w:val="24"/>
          <w:lang w:val="es-ES_tradnl"/>
        </w:rPr>
      </w:pPr>
      <w:r w:rsidRPr="000C03CC">
        <w:rPr>
          <w:rFonts w:ascii="Arial" w:hAnsi="Arial" w:cs="Arial"/>
          <w:sz w:val="24"/>
          <w:szCs w:val="24"/>
          <w:lang w:val="es-ES_tradnl"/>
        </w:rPr>
        <w:t>Al dar vuelta a la derecha, tomarán oportunamente el carril extremo derecho y cederán el paso a los vehículos que circulen por la calle a la que se incorporen;</w:t>
      </w:r>
    </w:p>
    <w:p w14:paraId="57CF4688" w14:textId="77777777" w:rsidR="000C03CC" w:rsidRDefault="00381B15" w:rsidP="00ED7B2D">
      <w:pPr>
        <w:pStyle w:val="Prrafodelista"/>
        <w:numPr>
          <w:ilvl w:val="0"/>
          <w:numId w:val="43"/>
        </w:numPr>
        <w:jc w:val="both"/>
        <w:rPr>
          <w:rFonts w:ascii="Arial" w:hAnsi="Arial" w:cs="Arial"/>
          <w:sz w:val="24"/>
          <w:szCs w:val="24"/>
          <w:lang w:val="es-ES_tradnl"/>
        </w:rPr>
      </w:pPr>
      <w:r w:rsidRPr="000C03CC">
        <w:rPr>
          <w:rFonts w:ascii="Arial" w:hAnsi="Arial" w:cs="Arial"/>
          <w:sz w:val="24"/>
          <w:szCs w:val="24"/>
          <w:lang w:val="es-ES_tradnl"/>
        </w:rPr>
        <w:t xml:space="preserve">Al dar vuelta a la izquierda en los cruceros donde el tránsito sea permitido en ambos sentidos, la aproximación de los vehículos deberá hacerse sobre el extremo izquierdo de su sentido de circulación junto al camellón o raya central. Después de entrar al crucero, deberán ceder el paso a los vehículos que circulen en sentido opuesto, al completar la vuelta a la izquierda deberán </w:t>
      </w:r>
      <w:r w:rsidRPr="000C03CC">
        <w:rPr>
          <w:rFonts w:ascii="Arial" w:hAnsi="Arial" w:cs="Arial"/>
          <w:sz w:val="24"/>
          <w:szCs w:val="24"/>
          <w:lang w:val="es-ES_tradnl"/>
        </w:rPr>
        <w:lastRenderedPageBreak/>
        <w:t>quedar colocados a la derecha de la raya central de la calle a que se incorporen;</w:t>
      </w:r>
    </w:p>
    <w:p w14:paraId="33537793" w14:textId="77777777" w:rsidR="000C03CC" w:rsidRDefault="00381B15" w:rsidP="00ED7B2D">
      <w:pPr>
        <w:pStyle w:val="Prrafodelista"/>
        <w:numPr>
          <w:ilvl w:val="0"/>
          <w:numId w:val="43"/>
        </w:numPr>
        <w:jc w:val="both"/>
        <w:rPr>
          <w:rFonts w:ascii="Arial" w:hAnsi="Arial" w:cs="Arial"/>
          <w:sz w:val="24"/>
          <w:szCs w:val="24"/>
          <w:lang w:val="es-ES_tradnl"/>
        </w:rPr>
      </w:pPr>
      <w:r w:rsidRPr="000C03CC">
        <w:rPr>
          <w:rFonts w:ascii="Arial" w:hAnsi="Arial" w:cs="Arial"/>
          <w:sz w:val="24"/>
          <w:szCs w:val="24"/>
          <w:lang w:val="es-ES_tradnl"/>
        </w:rPr>
        <w:t xml:space="preserve">En las calles de un solo sentido de circulación, los conductores deberán tomar el carril extremo izquierdo y cederán el paso a los vehículos que circulen por la calle a que se incorporen; </w:t>
      </w:r>
    </w:p>
    <w:p w14:paraId="062662A7" w14:textId="77777777" w:rsidR="000C03CC" w:rsidRDefault="00381B15" w:rsidP="00ED7B2D">
      <w:pPr>
        <w:pStyle w:val="Prrafodelista"/>
        <w:numPr>
          <w:ilvl w:val="0"/>
          <w:numId w:val="43"/>
        </w:numPr>
        <w:jc w:val="both"/>
        <w:rPr>
          <w:rFonts w:ascii="Arial" w:hAnsi="Arial" w:cs="Arial"/>
          <w:sz w:val="24"/>
          <w:szCs w:val="24"/>
          <w:lang w:val="es-ES_tradnl"/>
        </w:rPr>
      </w:pPr>
      <w:r w:rsidRPr="000C03CC">
        <w:rPr>
          <w:rFonts w:ascii="Arial" w:hAnsi="Arial" w:cs="Arial"/>
          <w:sz w:val="24"/>
          <w:szCs w:val="24"/>
          <w:lang w:val="es-ES_tradnl"/>
        </w:rPr>
        <w:t xml:space="preserve">De una calle de un solo sentido a otra de doble sentido, se aproximarán tomando el carril extremo izquierdo y después de entrar al crucero, darán vuelta a la izquierda y cederán el paso a los vehículos. Al salir del crucero deberán quedar colocados a la derecha de la raya central de la calle a la que se incorporen; y, </w:t>
      </w:r>
    </w:p>
    <w:p w14:paraId="6B0BA531" w14:textId="09A34CF4" w:rsidR="00381B15" w:rsidRPr="000C03CC" w:rsidRDefault="00381B15" w:rsidP="00ED7B2D">
      <w:pPr>
        <w:pStyle w:val="Prrafodelista"/>
        <w:numPr>
          <w:ilvl w:val="0"/>
          <w:numId w:val="43"/>
        </w:numPr>
        <w:jc w:val="both"/>
        <w:rPr>
          <w:rFonts w:ascii="Arial" w:hAnsi="Arial" w:cs="Arial"/>
          <w:sz w:val="24"/>
          <w:szCs w:val="24"/>
          <w:lang w:val="es-ES_tradnl"/>
        </w:rPr>
      </w:pPr>
      <w:r w:rsidRPr="000C03CC">
        <w:rPr>
          <w:rFonts w:ascii="Arial" w:hAnsi="Arial" w:cs="Arial"/>
          <w:sz w:val="24"/>
          <w:szCs w:val="24"/>
          <w:lang w:val="es-ES_tradnl"/>
        </w:rPr>
        <w:t>De una vía de doble sentido a otra de un solo sentido, la aproximación se hará por el carril extremo izquierdo de su sentido de circulación, junto al camellón o raya central y deberán ceder el paso a los vehículos que circulen en sentido opuesto, así como a los que circulen por la calle a la que se incorporen.</w:t>
      </w:r>
    </w:p>
    <w:p w14:paraId="38CD2EA1" w14:textId="64C077E1" w:rsidR="00381B15"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84.-</w:t>
      </w:r>
      <w:r w:rsidRPr="001F4736">
        <w:rPr>
          <w:rFonts w:ascii="Arial" w:hAnsi="Arial" w:cs="Arial"/>
          <w:sz w:val="24"/>
          <w:szCs w:val="24"/>
          <w:lang w:val="es-ES_tradnl"/>
        </w:rPr>
        <w:t xml:space="preserve"> La vuelta a la derecha siempre será continua, excepto en los casos donde existan señales restrictivas, para lo cual el conductor deberá proceder de la siguiente manera:</w:t>
      </w:r>
    </w:p>
    <w:p w14:paraId="46C3EFDE" w14:textId="77777777" w:rsidR="000C03CC" w:rsidRPr="001F4736" w:rsidRDefault="000C03CC" w:rsidP="00B15180">
      <w:pPr>
        <w:contextualSpacing/>
        <w:jc w:val="both"/>
        <w:rPr>
          <w:rFonts w:ascii="Arial" w:hAnsi="Arial" w:cs="Arial"/>
          <w:sz w:val="24"/>
          <w:szCs w:val="24"/>
          <w:lang w:val="es-ES_tradnl"/>
        </w:rPr>
      </w:pPr>
    </w:p>
    <w:p w14:paraId="2B28F051" w14:textId="533310B6" w:rsidR="000C03CC" w:rsidRPr="000C03CC" w:rsidRDefault="00381B15" w:rsidP="00ED7B2D">
      <w:pPr>
        <w:pStyle w:val="Prrafodelista"/>
        <w:numPr>
          <w:ilvl w:val="0"/>
          <w:numId w:val="44"/>
        </w:numPr>
        <w:jc w:val="both"/>
        <w:rPr>
          <w:rFonts w:ascii="Arial" w:hAnsi="Arial" w:cs="Arial"/>
          <w:sz w:val="24"/>
          <w:szCs w:val="24"/>
          <w:lang w:val="es-ES_tradnl"/>
        </w:rPr>
      </w:pPr>
      <w:r w:rsidRPr="000C03CC">
        <w:rPr>
          <w:rFonts w:ascii="Arial" w:hAnsi="Arial" w:cs="Arial"/>
          <w:sz w:val="24"/>
          <w:szCs w:val="24"/>
          <w:lang w:val="es-ES_tradnl"/>
        </w:rPr>
        <w:t xml:space="preserve">Circular por el carril derecho desde una cuadra, o treinta metros aproximadamente, antes de realizar la vuelta derecha continua; </w:t>
      </w:r>
    </w:p>
    <w:p w14:paraId="26083DA9" w14:textId="77777777" w:rsidR="000C03CC" w:rsidRDefault="00381B15" w:rsidP="00ED7B2D">
      <w:pPr>
        <w:pStyle w:val="Prrafodelista"/>
        <w:numPr>
          <w:ilvl w:val="0"/>
          <w:numId w:val="44"/>
        </w:numPr>
        <w:jc w:val="both"/>
        <w:rPr>
          <w:rFonts w:ascii="Arial" w:hAnsi="Arial" w:cs="Arial"/>
          <w:sz w:val="24"/>
          <w:szCs w:val="24"/>
          <w:lang w:val="es-ES_tradnl"/>
        </w:rPr>
      </w:pPr>
      <w:r w:rsidRPr="000C03CC">
        <w:rPr>
          <w:rFonts w:ascii="Arial" w:hAnsi="Arial" w:cs="Arial"/>
          <w:sz w:val="24"/>
          <w:szCs w:val="24"/>
          <w:lang w:val="es-ES_tradnl"/>
        </w:rPr>
        <w:t>Al llegar a la intersección, si tiene la luz roja el semáforo, detenerse y observar a ambos lados, para ver si no existe la presencia de peatones o vehículos que estén cruzando en ese momento, antes de proceder a dar la vuelta;</w:t>
      </w:r>
    </w:p>
    <w:p w14:paraId="34C1A989" w14:textId="77777777" w:rsidR="000C03CC" w:rsidRDefault="00381B15" w:rsidP="00ED7B2D">
      <w:pPr>
        <w:pStyle w:val="Prrafodelista"/>
        <w:numPr>
          <w:ilvl w:val="0"/>
          <w:numId w:val="44"/>
        </w:numPr>
        <w:jc w:val="both"/>
        <w:rPr>
          <w:rFonts w:ascii="Arial" w:hAnsi="Arial" w:cs="Arial"/>
          <w:sz w:val="24"/>
          <w:szCs w:val="24"/>
          <w:lang w:val="es-ES_tradnl"/>
        </w:rPr>
      </w:pPr>
      <w:r w:rsidRPr="000C03CC">
        <w:rPr>
          <w:rFonts w:ascii="Arial" w:hAnsi="Arial" w:cs="Arial"/>
          <w:sz w:val="24"/>
          <w:szCs w:val="24"/>
          <w:lang w:val="es-ES_tradnl"/>
        </w:rPr>
        <w:t>En el caso de que sí existan peatones o vehículos, darles el derecho de preferencia de paso, según sea el caso; y,</w:t>
      </w:r>
    </w:p>
    <w:p w14:paraId="37107DD5" w14:textId="0491AFD6" w:rsidR="00381B15" w:rsidRPr="000C03CC" w:rsidRDefault="00381B15" w:rsidP="00ED7B2D">
      <w:pPr>
        <w:pStyle w:val="Prrafodelista"/>
        <w:numPr>
          <w:ilvl w:val="0"/>
          <w:numId w:val="44"/>
        </w:numPr>
        <w:jc w:val="both"/>
        <w:rPr>
          <w:rFonts w:ascii="Arial" w:hAnsi="Arial" w:cs="Arial"/>
          <w:sz w:val="24"/>
          <w:szCs w:val="24"/>
          <w:lang w:val="es-ES_tradnl"/>
        </w:rPr>
      </w:pPr>
      <w:r w:rsidRPr="000C03CC">
        <w:rPr>
          <w:rFonts w:ascii="Arial" w:hAnsi="Arial" w:cs="Arial"/>
          <w:sz w:val="24"/>
          <w:szCs w:val="24"/>
          <w:lang w:val="es-ES_tradnl"/>
        </w:rPr>
        <w:t>Al finalizar la vuelta a la derecha, deberá tomar el carril derecho. La vuelta a la izquierda será igualmente continua, cuando la vía que se aborde sea de un solo sentido, debiendo el conductor, con las adecuaciones del caso, sujetarse a los lineamientos que se establecen en la presente disposición. Los vehículos cuyas dimensiones dificulten realizar las vueltas en los carriles correspondientes, podrán hacerlo ocupando otros de acuerdo a sus necesidades, extremando precauciones para evitar accidentes.</w:t>
      </w:r>
    </w:p>
    <w:p w14:paraId="0EB81F3C"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85.-</w:t>
      </w:r>
      <w:r w:rsidRPr="001F4736">
        <w:rPr>
          <w:rFonts w:ascii="Arial" w:hAnsi="Arial" w:cs="Arial"/>
          <w:sz w:val="24"/>
          <w:szCs w:val="24"/>
          <w:lang w:val="es-ES_tradnl"/>
        </w:rPr>
        <w:t xml:space="preserve"> Quedan prohibidas las vueltas en "U" en los siguientes casos:</w:t>
      </w:r>
    </w:p>
    <w:p w14:paraId="23F24CDD" w14:textId="17BB942E" w:rsidR="00361BE9" w:rsidRPr="00361BE9" w:rsidRDefault="00381B15" w:rsidP="00ED7B2D">
      <w:pPr>
        <w:pStyle w:val="Prrafodelista"/>
        <w:numPr>
          <w:ilvl w:val="0"/>
          <w:numId w:val="45"/>
        </w:numPr>
        <w:jc w:val="both"/>
        <w:rPr>
          <w:rFonts w:ascii="Arial" w:hAnsi="Arial" w:cs="Arial"/>
          <w:sz w:val="24"/>
          <w:szCs w:val="24"/>
          <w:lang w:val="es-ES_tradnl"/>
        </w:rPr>
      </w:pPr>
      <w:r w:rsidRPr="00361BE9">
        <w:rPr>
          <w:rFonts w:ascii="Arial" w:hAnsi="Arial" w:cs="Arial"/>
          <w:sz w:val="24"/>
          <w:szCs w:val="24"/>
          <w:lang w:val="es-ES_tradnl"/>
        </w:rPr>
        <w:t>Cuando el señalamiento lo prohíba;</w:t>
      </w:r>
    </w:p>
    <w:p w14:paraId="7607049D" w14:textId="77777777" w:rsidR="00361BE9" w:rsidRDefault="00381B15" w:rsidP="00ED7B2D">
      <w:pPr>
        <w:pStyle w:val="Prrafodelista"/>
        <w:numPr>
          <w:ilvl w:val="0"/>
          <w:numId w:val="45"/>
        </w:numPr>
        <w:jc w:val="both"/>
        <w:rPr>
          <w:rFonts w:ascii="Arial" w:hAnsi="Arial" w:cs="Arial"/>
          <w:sz w:val="24"/>
          <w:szCs w:val="24"/>
          <w:lang w:val="es-ES_tradnl"/>
        </w:rPr>
      </w:pPr>
      <w:r w:rsidRPr="00361BE9">
        <w:rPr>
          <w:rFonts w:ascii="Arial" w:hAnsi="Arial" w:cs="Arial"/>
          <w:sz w:val="24"/>
          <w:szCs w:val="24"/>
          <w:lang w:val="es-ES_tradnl"/>
        </w:rPr>
        <w:lastRenderedPageBreak/>
        <w:t>En lugares diversos a las esquinas, salvo los casos en que haya carriles de retorno;</w:t>
      </w:r>
    </w:p>
    <w:p w14:paraId="5C63F015" w14:textId="77777777" w:rsidR="00361BE9" w:rsidRDefault="00381B15" w:rsidP="00ED7B2D">
      <w:pPr>
        <w:pStyle w:val="Prrafodelista"/>
        <w:numPr>
          <w:ilvl w:val="0"/>
          <w:numId w:val="45"/>
        </w:numPr>
        <w:jc w:val="both"/>
        <w:rPr>
          <w:rFonts w:ascii="Arial" w:hAnsi="Arial" w:cs="Arial"/>
          <w:sz w:val="24"/>
          <w:szCs w:val="24"/>
          <w:lang w:val="es-ES_tradnl"/>
        </w:rPr>
      </w:pPr>
      <w:r w:rsidRPr="00361BE9">
        <w:rPr>
          <w:rFonts w:ascii="Arial" w:hAnsi="Arial" w:cs="Arial"/>
          <w:sz w:val="24"/>
          <w:szCs w:val="24"/>
          <w:lang w:val="es-ES_tradnl"/>
        </w:rPr>
        <w:t>En puentes, túneles, vados, pasos a desnivel, lomas, curvas, zonas escolares y vías de ferrocarril;</w:t>
      </w:r>
    </w:p>
    <w:p w14:paraId="722E2BCD" w14:textId="77777777" w:rsidR="00361BE9" w:rsidRDefault="00381B15" w:rsidP="00ED7B2D">
      <w:pPr>
        <w:pStyle w:val="Prrafodelista"/>
        <w:numPr>
          <w:ilvl w:val="0"/>
          <w:numId w:val="45"/>
        </w:numPr>
        <w:jc w:val="both"/>
        <w:rPr>
          <w:rFonts w:ascii="Arial" w:hAnsi="Arial" w:cs="Arial"/>
          <w:sz w:val="24"/>
          <w:szCs w:val="24"/>
          <w:lang w:val="es-ES_tradnl"/>
        </w:rPr>
      </w:pPr>
      <w:r w:rsidRPr="00361BE9">
        <w:rPr>
          <w:rFonts w:ascii="Arial" w:hAnsi="Arial" w:cs="Arial"/>
          <w:sz w:val="24"/>
          <w:szCs w:val="24"/>
          <w:lang w:val="es-ES_tradnl"/>
        </w:rPr>
        <w:t>En cualquier lugar donde la visibilidad del conductor esté limitada de tal forma que no le permita ver la aproximación de vehículos en sentido opuesto; y,</w:t>
      </w:r>
    </w:p>
    <w:p w14:paraId="51FB998F" w14:textId="705349A9" w:rsidR="00381B15" w:rsidRPr="00361BE9" w:rsidRDefault="00381B15" w:rsidP="00ED7B2D">
      <w:pPr>
        <w:pStyle w:val="Prrafodelista"/>
        <w:numPr>
          <w:ilvl w:val="0"/>
          <w:numId w:val="45"/>
        </w:numPr>
        <w:jc w:val="both"/>
        <w:rPr>
          <w:rFonts w:ascii="Arial" w:hAnsi="Arial" w:cs="Arial"/>
          <w:sz w:val="24"/>
          <w:szCs w:val="24"/>
          <w:lang w:val="es-ES_tradnl"/>
        </w:rPr>
      </w:pPr>
      <w:r w:rsidRPr="00361BE9">
        <w:rPr>
          <w:rFonts w:ascii="Arial" w:hAnsi="Arial" w:cs="Arial"/>
          <w:sz w:val="24"/>
          <w:szCs w:val="24"/>
          <w:lang w:val="es-ES_tradnl"/>
        </w:rPr>
        <w:t>En cualquier lugar en donde la maniobra no pueda ser realizada sin efectuar reversa.</w:t>
      </w:r>
    </w:p>
    <w:p w14:paraId="3C3EECD3"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86.-</w:t>
      </w:r>
      <w:r w:rsidRPr="001F4736">
        <w:rPr>
          <w:rFonts w:ascii="Arial" w:hAnsi="Arial" w:cs="Arial"/>
          <w:sz w:val="24"/>
          <w:szCs w:val="24"/>
          <w:lang w:val="es-ES_tradnl"/>
        </w:rPr>
        <w:t xml:space="preserve"> El conductor de un vehículo podrá retroceder hasta diez metros, siempre que tome las precauciones necesarias y no interfiera el tránsito. En vías de primarias o secundarias o intersecciones, se prohíbe retroceder los vehículos, excepto por una obstrucción de la vía por accidente, o causas de fuerza mayor, que impidan continuar la marcha. Al salir de un estacionamiento en reversa, se prohíbe cruzar el centro de la vía para tomar rumbo opuesto. Asimismo, se prohíbe circular en reversa para cambiar el rumbo de circulación.</w:t>
      </w:r>
    </w:p>
    <w:p w14:paraId="4CA2C33A" w14:textId="77777777" w:rsidR="00361BE9" w:rsidRDefault="00361BE9" w:rsidP="00B15180">
      <w:pPr>
        <w:contextualSpacing/>
        <w:jc w:val="both"/>
        <w:rPr>
          <w:rFonts w:ascii="Arial" w:hAnsi="Arial" w:cs="Arial"/>
          <w:sz w:val="24"/>
          <w:szCs w:val="24"/>
          <w:lang w:val="es-ES_tradnl"/>
        </w:rPr>
      </w:pPr>
    </w:p>
    <w:p w14:paraId="55102761" w14:textId="463DD1B4"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87.-</w:t>
      </w:r>
      <w:r w:rsidR="00381B15" w:rsidRPr="001F4736">
        <w:rPr>
          <w:rFonts w:ascii="Arial" w:hAnsi="Arial" w:cs="Arial"/>
          <w:sz w:val="24"/>
          <w:szCs w:val="24"/>
          <w:lang w:val="es-ES_tradnl"/>
        </w:rPr>
        <w:t xml:space="preserve"> Los conductores deberán conservar entre su vehículo y el que les antecede, la distancia que garantice que podrán detenerlo oportunamente en los casos en que dicho segundo vehículo frene intempestivamente, para lo cual  tomarán en cuenta la velocidad, la visibilidad y las condiciones de las vías sobre las que transiten.</w:t>
      </w:r>
    </w:p>
    <w:p w14:paraId="67C38E13" w14:textId="1B2863EF"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88.-</w:t>
      </w:r>
      <w:r w:rsidR="00381B15" w:rsidRPr="001F4736">
        <w:rPr>
          <w:rFonts w:ascii="Arial" w:hAnsi="Arial" w:cs="Arial"/>
          <w:sz w:val="24"/>
          <w:szCs w:val="24"/>
          <w:lang w:val="es-ES_tradnl"/>
        </w:rPr>
        <w:t xml:space="preserve"> Durante la noche o cuando no haya suficiente visibilidad en el día, los vehículos llevarán encendidos los faros delanteros y luces posteriores reglamentarias, evitando que el haz luminoso deslumbre a quienes transiten en sentido opuesto o en la misma dirección.</w:t>
      </w:r>
    </w:p>
    <w:p w14:paraId="778E95D2" w14:textId="77777777" w:rsidR="00361BE9" w:rsidRPr="001F4736" w:rsidRDefault="00361BE9" w:rsidP="00B15180">
      <w:pPr>
        <w:contextualSpacing/>
        <w:jc w:val="both"/>
        <w:rPr>
          <w:rFonts w:ascii="Arial" w:hAnsi="Arial" w:cs="Arial"/>
          <w:sz w:val="24"/>
          <w:szCs w:val="24"/>
          <w:lang w:val="es-ES_tradnl"/>
        </w:rPr>
      </w:pPr>
    </w:p>
    <w:p w14:paraId="542E66F0" w14:textId="77777777" w:rsidR="00381B15" w:rsidRPr="001F4736" w:rsidRDefault="00381B15" w:rsidP="00361BE9">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TERCERA</w:t>
      </w:r>
    </w:p>
    <w:p w14:paraId="132FDE94" w14:textId="77777777" w:rsidR="00381B15" w:rsidRPr="001F4736" w:rsidRDefault="00381B15" w:rsidP="00361BE9">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NORMAS ESPECÍFICAS DE CIRCULACIÓN EN LA VÍA PÚBLICA PARA LOS VEHÍCULOS DE TRANSPORTE DE PASAJEROS Y DE CARGA</w:t>
      </w:r>
    </w:p>
    <w:p w14:paraId="2E7AA1FE"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89.-</w:t>
      </w:r>
      <w:r w:rsidR="00381B15" w:rsidRPr="001F4736">
        <w:rPr>
          <w:rFonts w:ascii="Arial" w:hAnsi="Arial" w:cs="Arial"/>
          <w:sz w:val="24"/>
          <w:szCs w:val="24"/>
          <w:lang w:val="es-ES_tradnl"/>
        </w:rPr>
        <w:t xml:space="preserve"> Los conductores de autobuses y otros vehículos de transporte de pasajeros, deberán circular por el carril derecho, o por los carriles exclusivos de las vías primarias destinados a ellos, salvo en casos de rebase de vehículos por accidente o descompostura. Las maniobras de ascenso y descenso de pasajeros deberán realizarse en toda ocasión, junto a la banqueta derecha, en relación con su sentido de circulación y únicamente en los lugares señalados para tal efecto. </w:t>
      </w:r>
    </w:p>
    <w:p w14:paraId="34169CDD" w14:textId="77777777" w:rsidR="00361BE9" w:rsidRDefault="00361BE9" w:rsidP="00B15180">
      <w:pPr>
        <w:contextualSpacing/>
        <w:jc w:val="both"/>
        <w:rPr>
          <w:rFonts w:ascii="Arial" w:hAnsi="Arial" w:cs="Arial"/>
          <w:b/>
          <w:sz w:val="24"/>
          <w:szCs w:val="24"/>
          <w:lang w:val="es-ES_tradnl"/>
        </w:rPr>
      </w:pPr>
    </w:p>
    <w:p w14:paraId="31A55907"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90.-</w:t>
      </w:r>
      <w:r w:rsidR="00381B15" w:rsidRPr="001F4736">
        <w:rPr>
          <w:rFonts w:ascii="Arial" w:hAnsi="Arial" w:cs="Arial"/>
          <w:sz w:val="24"/>
          <w:szCs w:val="24"/>
          <w:lang w:val="es-ES_tradnl"/>
        </w:rPr>
        <w:t xml:space="preserve"> Los automóviles de transporte público de pasajeros sin itinerario fijo, podrán circular libremente por las vías primarias, utilizando los carriles destinados a los vehículos en general. Las maniobras de ascenso y descenso de pasajeros deberán efectuarlas junto a la banqueta derecha de la vía, usando en la medida de lo posible las paradas establecidas para el transporte público de pasajeros. </w:t>
      </w:r>
    </w:p>
    <w:p w14:paraId="628CA2A0" w14:textId="77777777" w:rsidR="00361BE9" w:rsidRDefault="00361BE9" w:rsidP="00B15180">
      <w:pPr>
        <w:contextualSpacing/>
        <w:jc w:val="both"/>
        <w:rPr>
          <w:rFonts w:ascii="Arial" w:hAnsi="Arial" w:cs="Arial"/>
          <w:b/>
          <w:sz w:val="24"/>
          <w:szCs w:val="24"/>
          <w:lang w:val="es-ES_tradnl"/>
        </w:rPr>
      </w:pPr>
    </w:p>
    <w:p w14:paraId="2F552D86"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91.-</w:t>
      </w:r>
      <w:r w:rsidR="00381B15" w:rsidRPr="001F4736">
        <w:rPr>
          <w:rFonts w:ascii="Arial" w:hAnsi="Arial" w:cs="Arial"/>
          <w:sz w:val="24"/>
          <w:szCs w:val="24"/>
          <w:lang w:val="es-ES_tradnl"/>
        </w:rPr>
        <w:t xml:space="preserve"> Los vehículos de carga, mercantiles o públicos, clasificados como pesados, deberán transitar por el libramiento, salvo que éste sea exclusivo para transporte de pasajeros, o tenga otro uso u obstáculo que lo impida. Las maniobras de carga y descarga deberán realizarse sin entorpecer los flujos del tránsito peatonal o vehicular. </w:t>
      </w:r>
    </w:p>
    <w:p w14:paraId="4847B3E2" w14:textId="77777777" w:rsidR="00361BE9" w:rsidRDefault="00361BE9" w:rsidP="00B15180">
      <w:pPr>
        <w:contextualSpacing/>
        <w:jc w:val="both"/>
        <w:rPr>
          <w:rFonts w:ascii="Arial" w:hAnsi="Arial" w:cs="Arial"/>
          <w:b/>
          <w:sz w:val="24"/>
          <w:szCs w:val="24"/>
          <w:lang w:val="es-ES_tradnl"/>
        </w:rPr>
      </w:pPr>
    </w:p>
    <w:p w14:paraId="71C02832"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92.-</w:t>
      </w:r>
      <w:r w:rsidR="00381B15" w:rsidRPr="001F4736">
        <w:rPr>
          <w:rFonts w:ascii="Arial" w:hAnsi="Arial" w:cs="Arial"/>
          <w:sz w:val="24"/>
          <w:szCs w:val="24"/>
          <w:lang w:val="es-ES_tradnl"/>
        </w:rPr>
        <w:t xml:space="preserve"> Para que puedan circular en el Municipio los camiones de carga en general, quedan sujetos a los siguientes límites de carga y dimensiones:</w:t>
      </w:r>
    </w:p>
    <w:p w14:paraId="73D3010B" w14:textId="3953C513" w:rsidR="00381B15" w:rsidRPr="009D67D9" w:rsidRDefault="00381B15" w:rsidP="00ED7B2D">
      <w:pPr>
        <w:pStyle w:val="Prrafodelista"/>
        <w:numPr>
          <w:ilvl w:val="0"/>
          <w:numId w:val="46"/>
        </w:numPr>
        <w:jc w:val="both"/>
        <w:rPr>
          <w:rFonts w:ascii="Arial" w:hAnsi="Arial" w:cs="Arial"/>
          <w:sz w:val="24"/>
          <w:szCs w:val="24"/>
          <w:lang w:val="es-ES_tradnl"/>
        </w:rPr>
      </w:pPr>
      <w:r w:rsidRPr="009D67D9">
        <w:rPr>
          <w:rFonts w:ascii="Arial" w:hAnsi="Arial" w:cs="Arial"/>
          <w:sz w:val="24"/>
          <w:szCs w:val="24"/>
          <w:lang w:val="es-ES_tradnl"/>
        </w:rPr>
        <w:t>Peso Máximo del Vehículo Incluyendo carga.- 15,000 Kilos;</w:t>
      </w:r>
    </w:p>
    <w:p w14:paraId="44FA0B47" w14:textId="77777777" w:rsidR="009D67D9" w:rsidRDefault="00381B15" w:rsidP="00ED7B2D">
      <w:pPr>
        <w:pStyle w:val="Prrafodelista"/>
        <w:numPr>
          <w:ilvl w:val="0"/>
          <w:numId w:val="46"/>
        </w:numPr>
        <w:jc w:val="both"/>
        <w:rPr>
          <w:rFonts w:ascii="Arial" w:hAnsi="Arial" w:cs="Arial"/>
          <w:sz w:val="24"/>
          <w:szCs w:val="24"/>
          <w:lang w:val="es-ES_tradnl"/>
        </w:rPr>
      </w:pPr>
      <w:r w:rsidRPr="009D67D9">
        <w:rPr>
          <w:rFonts w:ascii="Arial" w:hAnsi="Arial" w:cs="Arial"/>
          <w:sz w:val="24"/>
          <w:szCs w:val="24"/>
          <w:lang w:val="es-ES_tradnl"/>
        </w:rPr>
        <w:t>Largo.- No más de siete metros;</w:t>
      </w:r>
    </w:p>
    <w:p w14:paraId="5D8C41B4" w14:textId="77777777" w:rsidR="009D67D9" w:rsidRDefault="00381B15" w:rsidP="00ED7B2D">
      <w:pPr>
        <w:pStyle w:val="Prrafodelista"/>
        <w:numPr>
          <w:ilvl w:val="0"/>
          <w:numId w:val="46"/>
        </w:numPr>
        <w:jc w:val="both"/>
        <w:rPr>
          <w:rFonts w:ascii="Arial" w:hAnsi="Arial" w:cs="Arial"/>
          <w:sz w:val="24"/>
          <w:szCs w:val="24"/>
          <w:lang w:val="es-ES_tradnl"/>
        </w:rPr>
      </w:pPr>
      <w:r w:rsidRPr="009D67D9">
        <w:rPr>
          <w:rFonts w:ascii="Arial" w:hAnsi="Arial" w:cs="Arial"/>
          <w:sz w:val="24"/>
          <w:szCs w:val="24"/>
          <w:lang w:val="es-ES_tradnl"/>
        </w:rPr>
        <w:t>Altura desde el piso.- No más de tres metros y diez centímetros;</w:t>
      </w:r>
    </w:p>
    <w:p w14:paraId="7A3E64BD" w14:textId="77777777" w:rsidR="009D67D9" w:rsidRDefault="00381B15" w:rsidP="00ED7B2D">
      <w:pPr>
        <w:pStyle w:val="Prrafodelista"/>
        <w:numPr>
          <w:ilvl w:val="0"/>
          <w:numId w:val="46"/>
        </w:numPr>
        <w:jc w:val="both"/>
        <w:rPr>
          <w:rFonts w:ascii="Arial" w:hAnsi="Arial" w:cs="Arial"/>
          <w:sz w:val="24"/>
          <w:szCs w:val="24"/>
          <w:lang w:val="es-ES_tradnl"/>
        </w:rPr>
      </w:pPr>
      <w:r w:rsidRPr="009D67D9">
        <w:rPr>
          <w:rFonts w:ascii="Arial" w:hAnsi="Arial" w:cs="Arial"/>
          <w:sz w:val="24"/>
          <w:szCs w:val="24"/>
          <w:lang w:val="es-ES_tradnl"/>
        </w:rPr>
        <w:t>Ancho Máximo.- Dos metros diez centímetros; y,</w:t>
      </w:r>
    </w:p>
    <w:p w14:paraId="79970DA1" w14:textId="46AB9E52" w:rsidR="00381B15" w:rsidRPr="009D67D9" w:rsidRDefault="00381B15" w:rsidP="00ED7B2D">
      <w:pPr>
        <w:pStyle w:val="Prrafodelista"/>
        <w:numPr>
          <w:ilvl w:val="0"/>
          <w:numId w:val="46"/>
        </w:numPr>
        <w:jc w:val="both"/>
        <w:rPr>
          <w:rFonts w:ascii="Arial" w:hAnsi="Arial" w:cs="Arial"/>
          <w:sz w:val="24"/>
          <w:szCs w:val="24"/>
          <w:lang w:val="es-ES_tradnl"/>
        </w:rPr>
      </w:pPr>
      <w:r w:rsidRPr="009D67D9">
        <w:rPr>
          <w:rFonts w:ascii="Arial" w:hAnsi="Arial" w:cs="Arial"/>
          <w:sz w:val="24"/>
          <w:szCs w:val="24"/>
          <w:lang w:val="es-ES_tradnl"/>
        </w:rPr>
        <w:t xml:space="preserve">Largo con remolque.- No más de nueve metros. A los vehículos que por sus características tengan lentitud de desplazamiento o dimensiones excesivas, la Dirección les fijará el horario, ruta y medidas de seguridad más adecuadas para su traslado. </w:t>
      </w:r>
    </w:p>
    <w:p w14:paraId="32F2E006"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93.-</w:t>
      </w:r>
      <w:r w:rsidR="00381B15" w:rsidRPr="001F4736">
        <w:rPr>
          <w:rFonts w:ascii="Arial" w:hAnsi="Arial" w:cs="Arial"/>
          <w:sz w:val="24"/>
          <w:szCs w:val="24"/>
          <w:lang w:val="es-ES_tradnl"/>
        </w:rPr>
        <w:t xml:space="preserve"> El Departamento está facultado para emitir acuerdos de carácter general o particular, por medio de los cuales se restrinja o sujete a horarios y rutas determinadas, el tránsito de los vehículos de carga, públicos y mercantiles, con o sin ella, conforme al tipo de las vialidades o de la carga, el peso y dimensiones del vehículo, o la intensidad del tránsito. Las restricciones que establezca el Departamento para limitar el tránsito de vehículos de carga, tomarán en cuenta la opinión de la Dirección, de la Dirección de Obras y Servicios Públicos del Ayuntamiento, así como de los organismos representativos de las empresas que puedan ser afectadas, sean o no de transporte, cuando sean de carácter general, o de la empresa a que se refieran cuando sean de carácter particular. Las restricciones de carácter general deberán ser difundidas a través de los medios más efectivos, y mediante la instalación de los señalamientos correspondientes. Las de carácter particular se notificarán personalmente al interesado. La facultad de restringir el </w:t>
      </w:r>
      <w:r w:rsidR="00381B15" w:rsidRPr="001F4736">
        <w:rPr>
          <w:rFonts w:ascii="Arial" w:hAnsi="Arial" w:cs="Arial"/>
          <w:sz w:val="24"/>
          <w:szCs w:val="24"/>
          <w:lang w:val="es-ES_tradnl"/>
        </w:rPr>
        <w:lastRenderedPageBreak/>
        <w:t>tránsito en ningún caso limitará el acceso, por las vialidades más cercanas ubicadas fuera de las rutas establecidas, a los predios a los que deba llegar la carga respectiva.</w:t>
      </w:r>
    </w:p>
    <w:p w14:paraId="415671BB" w14:textId="77777777" w:rsidR="009D67D9" w:rsidRDefault="009D67D9" w:rsidP="00B15180">
      <w:pPr>
        <w:contextualSpacing/>
        <w:jc w:val="both"/>
        <w:rPr>
          <w:rFonts w:ascii="Arial" w:hAnsi="Arial" w:cs="Arial"/>
          <w:sz w:val="24"/>
          <w:szCs w:val="24"/>
          <w:lang w:val="es-ES_tradnl"/>
        </w:rPr>
      </w:pPr>
    </w:p>
    <w:p w14:paraId="2A891215" w14:textId="40E58CC6"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94.-</w:t>
      </w:r>
      <w:r w:rsidR="00381B15" w:rsidRPr="001F4736">
        <w:rPr>
          <w:rFonts w:ascii="Arial" w:hAnsi="Arial" w:cs="Arial"/>
          <w:sz w:val="24"/>
          <w:szCs w:val="24"/>
          <w:lang w:val="es-ES_tradnl"/>
        </w:rPr>
        <w:t xml:space="preserve"> Los agentes deberán impedir la circulación de un vehículo con exceso de peso, dimensiones, o fuera de horario, sin perjuicio de las demás sanciones que correspondan.  En el supuesto de que se trate de un vehículo fuera de las rutas establecidas, y no se dirija al predio al que deba llevar la carga respectiva por las vialidades más cercanas ubicadas fuera de dichas rutas, el agente impedirá su circulación, asignándole la ruta adecuada.</w:t>
      </w:r>
    </w:p>
    <w:p w14:paraId="7466DC42" w14:textId="77777777" w:rsidR="009D67D9" w:rsidRDefault="009D67D9" w:rsidP="00B15180">
      <w:pPr>
        <w:contextualSpacing/>
        <w:jc w:val="both"/>
        <w:rPr>
          <w:rFonts w:ascii="Arial" w:hAnsi="Arial" w:cs="Arial"/>
          <w:sz w:val="24"/>
          <w:szCs w:val="24"/>
          <w:lang w:val="es-ES_tradnl"/>
        </w:rPr>
      </w:pPr>
    </w:p>
    <w:p w14:paraId="6787898A" w14:textId="2C55D8B2"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95.-</w:t>
      </w:r>
      <w:r w:rsidR="00381B15" w:rsidRPr="001F4736">
        <w:rPr>
          <w:rFonts w:ascii="Arial" w:hAnsi="Arial" w:cs="Arial"/>
          <w:sz w:val="24"/>
          <w:szCs w:val="24"/>
          <w:lang w:val="es-ES_tradnl"/>
        </w:rPr>
        <w:t xml:space="preserve"> Queda prohibido el tránsito de vehículos equipados con bandas de oruga, ruedas o llantas metálicas y otros mecanismos de traslación que puedan dañar la superficie de rodamiento. La contravención de esta disposición obligará al infractor a cubrir los daños causados a la vía pública, sin perjuicio de la sanción a que se hiciere acreedor. Las empresas o constructoras que tengan necesidad de movilizar este tipo de vehículos, deberán hacerlo sobre plataformas especiales.</w:t>
      </w:r>
    </w:p>
    <w:p w14:paraId="50239533" w14:textId="77777777" w:rsidR="009D67D9" w:rsidRDefault="009D67D9" w:rsidP="00B15180">
      <w:pPr>
        <w:contextualSpacing/>
        <w:jc w:val="both"/>
        <w:rPr>
          <w:rFonts w:ascii="Arial" w:hAnsi="Arial" w:cs="Arial"/>
          <w:sz w:val="24"/>
          <w:szCs w:val="24"/>
          <w:lang w:val="es-ES_tradnl"/>
        </w:rPr>
      </w:pPr>
    </w:p>
    <w:p w14:paraId="55B47223" w14:textId="291CC7A4"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96.-</w:t>
      </w:r>
      <w:r w:rsidR="00381B15" w:rsidRPr="001F4736">
        <w:rPr>
          <w:rFonts w:ascii="Arial" w:hAnsi="Arial" w:cs="Arial"/>
          <w:sz w:val="24"/>
          <w:szCs w:val="24"/>
          <w:lang w:val="es-ES_tradnl"/>
        </w:rPr>
        <w:t xml:space="preserve"> Se impedirá la circulación de vehículos para transportar carga cuando ésta:</w:t>
      </w:r>
    </w:p>
    <w:p w14:paraId="4BD080C6" w14:textId="77777777" w:rsidR="009D67D9" w:rsidRPr="001F4736" w:rsidRDefault="009D67D9" w:rsidP="00B15180">
      <w:pPr>
        <w:contextualSpacing/>
        <w:jc w:val="both"/>
        <w:rPr>
          <w:rFonts w:ascii="Arial" w:hAnsi="Arial" w:cs="Arial"/>
          <w:sz w:val="24"/>
          <w:szCs w:val="24"/>
          <w:lang w:val="es-ES_tradnl"/>
        </w:rPr>
      </w:pPr>
    </w:p>
    <w:p w14:paraId="63FF5534" w14:textId="75BC0041" w:rsidR="009D67D9" w:rsidRPr="009D67D9" w:rsidRDefault="00381B15" w:rsidP="00ED7B2D">
      <w:pPr>
        <w:pStyle w:val="Prrafodelista"/>
        <w:numPr>
          <w:ilvl w:val="0"/>
          <w:numId w:val="47"/>
        </w:numPr>
        <w:jc w:val="both"/>
        <w:rPr>
          <w:rFonts w:ascii="Arial" w:hAnsi="Arial" w:cs="Arial"/>
          <w:sz w:val="24"/>
          <w:szCs w:val="24"/>
          <w:lang w:val="es-ES_tradnl"/>
        </w:rPr>
      </w:pPr>
      <w:r w:rsidRPr="009D67D9">
        <w:rPr>
          <w:rFonts w:ascii="Arial" w:hAnsi="Arial" w:cs="Arial"/>
          <w:sz w:val="24"/>
          <w:szCs w:val="24"/>
          <w:lang w:val="es-ES_tradnl"/>
        </w:rPr>
        <w:t>Sobresalga de la parte delantera del vehículo o por las laterales;</w:t>
      </w:r>
    </w:p>
    <w:p w14:paraId="01588296" w14:textId="77777777" w:rsidR="009D67D9" w:rsidRDefault="00381B15" w:rsidP="00ED7B2D">
      <w:pPr>
        <w:pStyle w:val="Prrafodelista"/>
        <w:numPr>
          <w:ilvl w:val="0"/>
          <w:numId w:val="47"/>
        </w:numPr>
        <w:jc w:val="both"/>
        <w:rPr>
          <w:rFonts w:ascii="Arial" w:hAnsi="Arial" w:cs="Arial"/>
          <w:sz w:val="24"/>
          <w:szCs w:val="24"/>
          <w:lang w:val="es-ES_tradnl"/>
        </w:rPr>
      </w:pPr>
      <w:r w:rsidRPr="009D67D9">
        <w:rPr>
          <w:rFonts w:ascii="Arial" w:hAnsi="Arial" w:cs="Arial"/>
          <w:sz w:val="24"/>
          <w:szCs w:val="24"/>
          <w:lang w:val="es-ES_tradnl"/>
        </w:rPr>
        <w:t>Sobresalga de la parte posterior en más de un metro y medio;</w:t>
      </w:r>
    </w:p>
    <w:p w14:paraId="14EEECD7" w14:textId="77777777" w:rsidR="009D67D9" w:rsidRDefault="00381B15" w:rsidP="00ED7B2D">
      <w:pPr>
        <w:pStyle w:val="Prrafodelista"/>
        <w:numPr>
          <w:ilvl w:val="0"/>
          <w:numId w:val="47"/>
        </w:numPr>
        <w:jc w:val="both"/>
        <w:rPr>
          <w:rFonts w:ascii="Arial" w:hAnsi="Arial" w:cs="Arial"/>
          <w:sz w:val="24"/>
          <w:szCs w:val="24"/>
          <w:lang w:val="es-ES_tradnl"/>
        </w:rPr>
      </w:pPr>
      <w:r w:rsidRPr="009D67D9">
        <w:rPr>
          <w:rFonts w:ascii="Arial" w:hAnsi="Arial" w:cs="Arial"/>
          <w:sz w:val="24"/>
          <w:szCs w:val="24"/>
          <w:lang w:val="es-ES_tradnl"/>
        </w:rPr>
        <w:t>Ponga en peligro a personas o bien cuando sea arrastrada sobre la vía pública;</w:t>
      </w:r>
    </w:p>
    <w:p w14:paraId="164DB21D" w14:textId="01F638B7" w:rsidR="009D67D9" w:rsidRDefault="009D67D9" w:rsidP="00ED7B2D">
      <w:pPr>
        <w:pStyle w:val="Prrafodelista"/>
        <w:numPr>
          <w:ilvl w:val="0"/>
          <w:numId w:val="47"/>
        </w:numPr>
        <w:jc w:val="both"/>
        <w:rPr>
          <w:rFonts w:ascii="Arial" w:hAnsi="Arial" w:cs="Arial"/>
          <w:sz w:val="24"/>
          <w:szCs w:val="24"/>
          <w:lang w:val="es-ES_tradnl"/>
        </w:rPr>
      </w:pPr>
      <w:r>
        <w:rPr>
          <w:rFonts w:ascii="Arial" w:hAnsi="Arial" w:cs="Arial"/>
          <w:sz w:val="24"/>
          <w:szCs w:val="24"/>
          <w:lang w:val="es-ES_tradnl"/>
        </w:rPr>
        <w:t>Impida</w:t>
      </w:r>
      <w:r w:rsidR="00381B15" w:rsidRPr="009D67D9">
        <w:rPr>
          <w:rFonts w:ascii="Arial" w:hAnsi="Arial" w:cs="Arial"/>
          <w:sz w:val="24"/>
          <w:szCs w:val="24"/>
          <w:lang w:val="es-ES_tradnl"/>
        </w:rPr>
        <w:t xml:space="preserve"> la visibilidad del conductor o dificulte la estabilidad o conducción del vehículo;</w:t>
      </w:r>
    </w:p>
    <w:p w14:paraId="5A860095" w14:textId="77777777" w:rsidR="009D67D9" w:rsidRDefault="00381B15" w:rsidP="00ED7B2D">
      <w:pPr>
        <w:pStyle w:val="Prrafodelista"/>
        <w:numPr>
          <w:ilvl w:val="0"/>
          <w:numId w:val="47"/>
        </w:numPr>
        <w:jc w:val="both"/>
        <w:rPr>
          <w:rFonts w:ascii="Arial" w:hAnsi="Arial" w:cs="Arial"/>
          <w:sz w:val="24"/>
          <w:szCs w:val="24"/>
          <w:lang w:val="es-ES_tradnl"/>
        </w:rPr>
      </w:pPr>
      <w:r w:rsidRPr="009D67D9">
        <w:rPr>
          <w:rFonts w:ascii="Arial" w:hAnsi="Arial" w:cs="Arial"/>
          <w:sz w:val="24"/>
          <w:szCs w:val="24"/>
          <w:lang w:val="es-ES_tradnl"/>
        </w:rPr>
        <w:t>Oculte las luces del vehículo, sus espejos retrovisores laterales, interiores, o sus placas de circulación;</w:t>
      </w:r>
    </w:p>
    <w:p w14:paraId="5BC0CD05" w14:textId="77777777" w:rsidR="005D3462" w:rsidRDefault="00381B15" w:rsidP="00ED7B2D">
      <w:pPr>
        <w:pStyle w:val="Prrafodelista"/>
        <w:numPr>
          <w:ilvl w:val="0"/>
          <w:numId w:val="47"/>
        </w:numPr>
        <w:jc w:val="both"/>
        <w:rPr>
          <w:rFonts w:ascii="Arial" w:hAnsi="Arial" w:cs="Arial"/>
          <w:sz w:val="24"/>
          <w:szCs w:val="24"/>
          <w:lang w:val="es-ES_tradnl"/>
        </w:rPr>
      </w:pPr>
      <w:r w:rsidRPr="009D67D9">
        <w:rPr>
          <w:rFonts w:ascii="Arial" w:hAnsi="Arial" w:cs="Arial"/>
          <w:sz w:val="24"/>
          <w:szCs w:val="24"/>
          <w:lang w:val="es-ES_tradnl"/>
        </w:rPr>
        <w:t xml:space="preserve">No vaya debidamente cubierta, tratándose de materiales a granel. En los casos de tierra, arena o cualquier otro material similar, la carga además de ir cubierta, deberá llevar suficiente grado de humedad que impida su esparcimiento; </w:t>
      </w:r>
    </w:p>
    <w:p w14:paraId="6C99271C" w14:textId="77777777" w:rsidR="005D3462" w:rsidRDefault="00381B15" w:rsidP="00ED7B2D">
      <w:pPr>
        <w:pStyle w:val="Prrafodelista"/>
        <w:numPr>
          <w:ilvl w:val="0"/>
          <w:numId w:val="47"/>
        </w:numPr>
        <w:jc w:val="both"/>
        <w:rPr>
          <w:rFonts w:ascii="Arial" w:hAnsi="Arial" w:cs="Arial"/>
          <w:sz w:val="24"/>
          <w:szCs w:val="24"/>
          <w:lang w:val="es-ES_tradnl"/>
        </w:rPr>
      </w:pPr>
      <w:r w:rsidRPr="005D3462">
        <w:rPr>
          <w:rFonts w:ascii="Arial" w:hAnsi="Arial" w:cs="Arial"/>
          <w:sz w:val="24"/>
          <w:szCs w:val="24"/>
          <w:lang w:val="es-ES_tradnl"/>
        </w:rPr>
        <w:t>Se derrame o esparza en la vía pública; y,</w:t>
      </w:r>
    </w:p>
    <w:p w14:paraId="6F7F3465" w14:textId="4A7E3F07" w:rsidR="00381B15" w:rsidRPr="005D3462" w:rsidRDefault="00381B15" w:rsidP="00ED7B2D">
      <w:pPr>
        <w:pStyle w:val="Prrafodelista"/>
        <w:numPr>
          <w:ilvl w:val="0"/>
          <w:numId w:val="47"/>
        </w:numPr>
        <w:jc w:val="both"/>
        <w:rPr>
          <w:rFonts w:ascii="Arial" w:hAnsi="Arial" w:cs="Arial"/>
          <w:sz w:val="24"/>
          <w:szCs w:val="24"/>
          <w:lang w:val="es-ES_tradnl"/>
        </w:rPr>
      </w:pPr>
      <w:r w:rsidRPr="005D3462">
        <w:rPr>
          <w:rFonts w:ascii="Arial" w:hAnsi="Arial" w:cs="Arial"/>
          <w:sz w:val="24"/>
          <w:szCs w:val="24"/>
          <w:lang w:val="es-ES_tradnl"/>
        </w:rPr>
        <w:t>No vayan debidamente sujetos al vehículo los cables, lonas y demás accesorios para asegurarla.</w:t>
      </w:r>
    </w:p>
    <w:p w14:paraId="7E09F85B"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lastRenderedPageBreak/>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97.-</w:t>
      </w:r>
      <w:r w:rsidRPr="001F4736">
        <w:rPr>
          <w:rFonts w:ascii="Arial" w:hAnsi="Arial" w:cs="Arial"/>
          <w:sz w:val="24"/>
          <w:szCs w:val="24"/>
          <w:lang w:val="es-ES_tradnl"/>
        </w:rPr>
        <w:t xml:space="preserve"> Cuando la carga de un vehículo sobresalga longitudinalmente en su extremo posterior, se deberán fijar en la parte más sobresaliente los indicadores visibles de peligro y dispositivos preventivos, a efecto de evitar riesgos o accidentes. </w:t>
      </w:r>
    </w:p>
    <w:p w14:paraId="333BF746" w14:textId="77777777" w:rsidR="005D3462" w:rsidRDefault="005D3462" w:rsidP="00B15180">
      <w:pPr>
        <w:contextualSpacing/>
        <w:jc w:val="both"/>
        <w:rPr>
          <w:rFonts w:ascii="Arial" w:hAnsi="Arial" w:cs="Arial"/>
          <w:sz w:val="24"/>
          <w:szCs w:val="24"/>
          <w:lang w:val="es-ES_tradnl"/>
        </w:rPr>
      </w:pPr>
    </w:p>
    <w:p w14:paraId="5F89AA07" w14:textId="6844D212"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98.-</w:t>
      </w:r>
      <w:r w:rsidR="00381B15" w:rsidRPr="001F4736">
        <w:rPr>
          <w:rFonts w:ascii="Arial" w:hAnsi="Arial" w:cs="Arial"/>
          <w:sz w:val="24"/>
          <w:szCs w:val="24"/>
          <w:lang w:val="es-ES_tradnl"/>
        </w:rPr>
        <w:t xml:space="preserve"> Para el transporte de materiales peligrosos, deberá contarse con el permiso especial que corresponda expedido por autoridad competente y efectuarse con vehículos adaptados especialmente para el caso, obteniendo la autorización del Departamento, para fijarle rutas, horario y demás condiciones a que habrá de sujetarse el acarreo. Dichos vehículos deberán llevar banderas rojas en su parte delantera y posterior y en forma ostensible rótulos que describan el riesgo del material que se transporta, según sea el caso.</w:t>
      </w:r>
    </w:p>
    <w:p w14:paraId="1E8A0023" w14:textId="77777777" w:rsidR="005D3462" w:rsidRDefault="005D3462" w:rsidP="00B15180">
      <w:pPr>
        <w:contextualSpacing/>
        <w:jc w:val="both"/>
        <w:rPr>
          <w:rFonts w:ascii="Arial" w:hAnsi="Arial" w:cs="Arial"/>
          <w:b/>
          <w:sz w:val="24"/>
          <w:szCs w:val="24"/>
          <w:lang w:val="es-ES_tradnl"/>
        </w:rPr>
      </w:pPr>
    </w:p>
    <w:p w14:paraId="3F4CA8D5"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99.-</w:t>
      </w:r>
      <w:r w:rsidR="00381B15" w:rsidRPr="001F4736">
        <w:rPr>
          <w:rFonts w:ascii="Arial" w:hAnsi="Arial" w:cs="Arial"/>
          <w:sz w:val="24"/>
          <w:szCs w:val="24"/>
          <w:lang w:val="es-ES_tradnl"/>
        </w:rPr>
        <w:t xml:space="preserve"> Los equipos manuales de reparto de carga y los de venta ambulante de productos, provistos de ruedas, cuya tracción no requiera más de una persona, deberán circular por la superficie de rodamiento, haciéndolo lo más cerca posible a la banqueta y en el mismo sentido de la circulación. Estos equipos sólo podrán realizar carga y maniobras en las vías colectoras o locales y siempre que no obstruyan la circulación. Cuando estos equipos no cumplan con lo dispuesto por el presente </w:t>
      </w:r>
      <w:r w:rsidRPr="001F4736">
        <w:rPr>
          <w:rFonts w:ascii="Arial" w:hAnsi="Arial" w:cs="Arial"/>
          <w:sz w:val="24"/>
          <w:szCs w:val="24"/>
          <w:lang w:val="es-ES_tradnl"/>
        </w:rPr>
        <w:t>Artículo</w:t>
      </w:r>
      <w:r w:rsidR="00381B15" w:rsidRPr="001F4736">
        <w:rPr>
          <w:rFonts w:ascii="Arial" w:hAnsi="Arial" w:cs="Arial"/>
          <w:sz w:val="24"/>
          <w:szCs w:val="24"/>
          <w:lang w:val="es-ES_tradnl"/>
        </w:rPr>
        <w:t xml:space="preserve">, podrán ser retirados de la circulación por los agentes. </w:t>
      </w:r>
    </w:p>
    <w:p w14:paraId="2F341209" w14:textId="77777777" w:rsidR="005D3462" w:rsidRDefault="005D3462" w:rsidP="00B15180">
      <w:pPr>
        <w:contextualSpacing/>
        <w:jc w:val="center"/>
        <w:rPr>
          <w:rFonts w:ascii="Arial" w:hAnsi="Arial" w:cs="Arial"/>
          <w:b/>
          <w:sz w:val="24"/>
          <w:szCs w:val="24"/>
          <w:lang w:val="es-ES_tradnl"/>
        </w:rPr>
      </w:pPr>
    </w:p>
    <w:p w14:paraId="7BA4BC81" w14:textId="77777777" w:rsidR="005D3462" w:rsidRDefault="005D3462" w:rsidP="00B15180">
      <w:pPr>
        <w:contextualSpacing/>
        <w:jc w:val="center"/>
        <w:rPr>
          <w:rFonts w:ascii="Arial" w:hAnsi="Arial" w:cs="Arial"/>
          <w:b/>
          <w:sz w:val="24"/>
          <w:szCs w:val="24"/>
          <w:lang w:val="es-ES_tradnl"/>
        </w:rPr>
      </w:pPr>
    </w:p>
    <w:p w14:paraId="79E0ADE0" w14:textId="77777777" w:rsidR="005D3462" w:rsidRDefault="005D3462" w:rsidP="00B15180">
      <w:pPr>
        <w:contextualSpacing/>
        <w:jc w:val="center"/>
        <w:rPr>
          <w:rFonts w:ascii="Arial" w:hAnsi="Arial" w:cs="Arial"/>
          <w:b/>
          <w:sz w:val="24"/>
          <w:szCs w:val="24"/>
          <w:lang w:val="es-ES_tradnl"/>
        </w:rPr>
      </w:pPr>
    </w:p>
    <w:p w14:paraId="3B7B64E2" w14:textId="77777777" w:rsidR="005D3462" w:rsidRDefault="005D3462" w:rsidP="00B15180">
      <w:pPr>
        <w:contextualSpacing/>
        <w:jc w:val="center"/>
        <w:rPr>
          <w:rFonts w:ascii="Arial" w:hAnsi="Arial" w:cs="Arial"/>
          <w:b/>
          <w:sz w:val="24"/>
          <w:szCs w:val="24"/>
          <w:lang w:val="es-ES_tradnl"/>
        </w:rPr>
      </w:pPr>
    </w:p>
    <w:p w14:paraId="07DA0B58" w14:textId="77777777" w:rsidR="005D3462" w:rsidRDefault="005D3462" w:rsidP="00B15180">
      <w:pPr>
        <w:contextualSpacing/>
        <w:jc w:val="center"/>
        <w:rPr>
          <w:rFonts w:ascii="Arial" w:hAnsi="Arial" w:cs="Arial"/>
          <w:b/>
          <w:sz w:val="24"/>
          <w:szCs w:val="24"/>
          <w:lang w:val="es-ES_tradnl"/>
        </w:rPr>
      </w:pPr>
    </w:p>
    <w:p w14:paraId="52F1EF42" w14:textId="77777777" w:rsidR="005D3462" w:rsidRDefault="005D3462" w:rsidP="00B15180">
      <w:pPr>
        <w:contextualSpacing/>
        <w:jc w:val="center"/>
        <w:rPr>
          <w:rFonts w:ascii="Arial" w:hAnsi="Arial" w:cs="Arial"/>
          <w:b/>
          <w:sz w:val="24"/>
          <w:szCs w:val="24"/>
          <w:lang w:val="es-ES_tradnl"/>
        </w:rPr>
      </w:pPr>
    </w:p>
    <w:p w14:paraId="7AF5C87F" w14:textId="77777777" w:rsidR="00381B15" w:rsidRPr="001F4736" w:rsidRDefault="00381B15" w:rsidP="005D346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CUARTA</w:t>
      </w:r>
    </w:p>
    <w:p w14:paraId="4219972A" w14:textId="77777777" w:rsidR="00381B15" w:rsidRPr="001F4736" w:rsidRDefault="00381B15" w:rsidP="005D3462">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DEL ESTACIONAMIENTO EN LA VÍA PÚBLICA</w:t>
      </w:r>
    </w:p>
    <w:p w14:paraId="6AC8F6CE"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100.-</w:t>
      </w:r>
      <w:r w:rsidRPr="001F4736">
        <w:rPr>
          <w:rFonts w:ascii="Arial" w:hAnsi="Arial" w:cs="Arial"/>
          <w:sz w:val="24"/>
          <w:szCs w:val="24"/>
          <w:lang w:val="es-ES_tradnl"/>
        </w:rPr>
        <w:t xml:space="preserve"> Los colores oficiales en las guarniciones de las banquetas que prohíben o delimitan el estacionamiento, son los siguientes:</w:t>
      </w:r>
    </w:p>
    <w:p w14:paraId="0161018D" w14:textId="6B21709B" w:rsidR="005D3462" w:rsidRPr="005D3462" w:rsidRDefault="00381B15" w:rsidP="00ED7B2D">
      <w:pPr>
        <w:pStyle w:val="Prrafodelista"/>
        <w:numPr>
          <w:ilvl w:val="0"/>
          <w:numId w:val="48"/>
        </w:numPr>
        <w:jc w:val="both"/>
        <w:rPr>
          <w:rFonts w:ascii="Arial" w:hAnsi="Arial" w:cs="Arial"/>
          <w:sz w:val="24"/>
          <w:szCs w:val="24"/>
          <w:lang w:val="es-ES_tradnl"/>
        </w:rPr>
      </w:pPr>
      <w:r w:rsidRPr="005D3462">
        <w:rPr>
          <w:rFonts w:ascii="Arial" w:hAnsi="Arial" w:cs="Arial"/>
          <w:sz w:val="24"/>
          <w:szCs w:val="24"/>
          <w:lang w:val="es-ES_tradnl"/>
        </w:rPr>
        <w:t>COLOR ROJO.- Indica Prohibición;</w:t>
      </w:r>
    </w:p>
    <w:p w14:paraId="008681FA" w14:textId="77777777" w:rsidR="005D3462" w:rsidRDefault="00381B15" w:rsidP="00ED7B2D">
      <w:pPr>
        <w:pStyle w:val="Prrafodelista"/>
        <w:numPr>
          <w:ilvl w:val="0"/>
          <w:numId w:val="48"/>
        </w:numPr>
        <w:jc w:val="both"/>
        <w:rPr>
          <w:rFonts w:ascii="Arial" w:hAnsi="Arial" w:cs="Arial"/>
          <w:sz w:val="24"/>
          <w:szCs w:val="24"/>
          <w:lang w:val="es-ES_tradnl"/>
        </w:rPr>
      </w:pPr>
      <w:r w:rsidRPr="005D3462">
        <w:rPr>
          <w:rFonts w:ascii="Arial" w:hAnsi="Arial" w:cs="Arial"/>
          <w:sz w:val="24"/>
          <w:szCs w:val="24"/>
          <w:lang w:val="es-ES_tradnl"/>
        </w:rPr>
        <w:t>COLOR BLANCO.- Indica ascenso y descenso de pasajeros para vehículos del servicio público de transporte;</w:t>
      </w:r>
    </w:p>
    <w:p w14:paraId="042F1EC7" w14:textId="77777777" w:rsidR="005D3462" w:rsidRDefault="00381B15" w:rsidP="00ED7B2D">
      <w:pPr>
        <w:pStyle w:val="Prrafodelista"/>
        <w:numPr>
          <w:ilvl w:val="0"/>
          <w:numId w:val="48"/>
        </w:numPr>
        <w:jc w:val="both"/>
        <w:rPr>
          <w:rFonts w:ascii="Arial" w:hAnsi="Arial" w:cs="Arial"/>
          <w:sz w:val="24"/>
          <w:szCs w:val="24"/>
          <w:lang w:val="es-ES_tradnl"/>
        </w:rPr>
      </w:pPr>
      <w:r w:rsidRPr="005D3462">
        <w:rPr>
          <w:rFonts w:ascii="Arial" w:hAnsi="Arial" w:cs="Arial"/>
          <w:sz w:val="24"/>
          <w:szCs w:val="24"/>
          <w:lang w:val="es-ES_tradnl"/>
        </w:rPr>
        <w:t>COLOR AMARILLO.- Indica estacionamiento exclusivo, y procede la infracción únicamente a petición de la parte interesada;</w:t>
      </w:r>
    </w:p>
    <w:p w14:paraId="728CCD3F" w14:textId="77777777" w:rsidR="005D3462" w:rsidRDefault="00381B15" w:rsidP="00ED7B2D">
      <w:pPr>
        <w:pStyle w:val="Prrafodelista"/>
        <w:numPr>
          <w:ilvl w:val="0"/>
          <w:numId w:val="48"/>
        </w:numPr>
        <w:jc w:val="both"/>
        <w:rPr>
          <w:rFonts w:ascii="Arial" w:hAnsi="Arial" w:cs="Arial"/>
          <w:sz w:val="24"/>
          <w:szCs w:val="24"/>
          <w:lang w:val="es-ES_tradnl"/>
        </w:rPr>
      </w:pPr>
      <w:r w:rsidRPr="005D3462">
        <w:rPr>
          <w:rFonts w:ascii="Arial" w:hAnsi="Arial" w:cs="Arial"/>
          <w:sz w:val="24"/>
          <w:szCs w:val="24"/>
          <w:lang w:val="es-ES_tradnl"/>
        </w:rPr>
        <w:t xml:space="preserve">COLOR AZUL.- Indica zona de carga y descarga, o de estacionamiento para personas con discapacidad, según indique el señalamiento; y, </w:t>
      </w:r>
    </w:p>
    <w:p w14:paraId="3491A028" w14:textId="1EAACBD2" w:rsidR="00381B15" w:rsidRPr="005D3462" w:rsidRDefault="00381B15" w:rsidP="00ED7B2D">
      <w:pPr>
        <w:pStyle w:val="Prrafodelista"/>
        <w:numPr>
          <w:ilvl w:val="0"/>
          <w:numId w:val="48"/>
        </w:numPr>
        <w:jc w:val="both"/>
        <w:rPr>
          <w:rFonts w:ascii="Arial" w:hAnsi="Arial" w:cs="Arial"/>
          <w:sz w:val="24"/>
          <w:szCs w:val="24"/>
          <w:lang w:val="es-ES_tradnl"/>
        </w:rPr>
      </w:pPr>
      <w:r w:rsidRPr="005D3462">
        <w:rPr>
          <w:rFonts w:ascii="Arial" w:hAnsi="Arial" w:cs="Arial"/>
          <w:sz w:val="24"/>
          <w:szCs w:val="24"/>
          <w:lang w:val="es-ES_tradnl"/>
        </w:rPr>
        <w:lastRenderedPageBreak/>
        <w:t xml:space="preserve">COLOR VERDE.- Indica estacionamiento restringido por un tiempo máximo de dos horas, excepto que la señal correspondiente indique otro tiempo. </w:t>
      </w:r>
    </w:p>
    <w:p w14:paraId="51B9F646"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101.-</w:t>
      </w:r>
      <w:r w:rsidR="00381B15" w:rsidRPr="001F4736">
        <w:rPr>
          <w:rFonts w:ascii="Arial" w:hAnsi="Arial" w:cs="Arial"/>
          <w:sz w:val="24"/>
          <w:szCs w:val="24"/>
          <w:lang w:val="es-ES_tradnl"/>
        </w:rPr>
        <w:t xml:space="preserve"> Para estacionar un vehículo en la vía pública, se deberán observar las siguientes reglas:</w:t>
      </w:r>
    </w:p>
    <w:p w14:paraId="7D60D176" w14:textId="5D0D3575" w:rsidR="005D3462" w:rsidRPr="005D3462" w:rsidRDefault="00381B15" w:rsidP="00ED7B2D">
      <w:pPr>
        <w:pStyle w:val="Prrafodelista"/>
        <w:numPr>
          <w:ilvl w:val="0"/>
          <w:numId w:val="49"/>
        </w:numPr>
        <w:jc w:val="both"/>
        <w:rPr>
          <w:rFonts w:ascii="Arial" w:hAnsi="Arial" w:cs="Arial"/>
          <w:sz w:val="24"/>
          <w:szCs w:val="24"/>
          <w:lang w:val="es-ES_tradnl"/>
        </w:rPr>
      </w:pPr>
      <w:r w:rsidRPr="005D3462">
        <w:rPr>
          <w:rFonts w:ascii="Arial" w:hAnsi="Arial" w:cs="Arial"/>
          <w:sz w:val="24"/>
          <w:szCs w:val="24"/>
          <w:lang w:val="es-ES_tradnl"/>
        </w:rPr>
        <w:t xml:space="preserve">El vehículo deberá quedar orientado en el sentido de la circulación; </w:t>
      </w:r>
    </w:p>
    <w:p w14:paraId="679B80E5" w14:textId="77777777" w:rsidR="005D3462" w:rsidRDefault="00381B15" w:rsidP="00ED7B2D">
      <w:pPr>
        <w:pStyle w:val="Prrafodelista"/>
        <w:numPr>
          <w:ilvl w:val="0"/>
          <w:numId w:val="49"/>
        </w:numPr>
        <w:jc w:val="both"/>
        <w:rPr>
          <w:rFonts w:ascii="Arial" w:hAnsi="Arial" w:cs="Arial"/>
          <w:sz w:val="24"/>
          <w:szCs w:val="24"/>
          <w:lang w:val="es-ES_tradnl"/>
        </w:rPr>
      </w:pPr>
      <w:r w:rsidRPr="005D3462">
        <w:rPr>
          <w:rFonts w:ascii="Arial" w:hAnsi="Arial" w:cs="Arial"/>
          <w:sz w:val="24"/>
          <w:szCs w:val="24"/>
          <w:lang w:val="es-ES_tradnl"/>
        </w:rPr>
        <w:t>En donde exista banqueta, las ruedas contiguas a ésta quedarán a una distancia máxima que no exceda de treinta centímetros de la misma;</w:t>
      </w:r>
    </w:p>
    <w:p w14:paraId="5186AFBC" w14:textId="77777777" w:rsidR="005D3462" w:rsidRDefault="00381B15" w:rsidP="00ED7B2D">
      <w:pPr>
        <w:pStyle w:val="Prrafodelista"/>
        <w:numPr>
          <w:ilvl w:val="0"/>
          <w:numId w:val="49"/>
        </w:numPr>
        <w:jc w:val="both"/>
        <w:rPr>
          <w:rFonts w:ascii="Arial" w:hAnsi="Arial" w:cs="Arial"/>
          <w:sz w:val="24"/>
          <w:szCs w:val="24"/>
          <w:lang w:val="es-ES_tradnl"/>
        </w:rPr>
      </w:pPr>
      <w:r w:rsidRPr="005D3462">
        <w:rPr>
          <w:rFonts w:ascii="Arial" w:hAnsi="Arial" w:cs="Arial"/>
          <w:sz w:val="24"/>
          <w:szCs w:val="24"/>
          <w:lang w:val="es-ES_tradnl"/>
        </w:rPr>
        <w:t>En zonas suburbanas el vehículo deberá quedar fuera de la superficie de rodamiento;</w:t>
      </w:r>
    </w:p>
    <w:p w14:paraId="08F80BC2" w14:textId="77777777" w:rsidR="005D3462" w:rsidRDefault="00381B15" w:rsidP="00ED7B2D">
      <w:pPr>
        <w:pStyle w:val="Prrafodelista"/>
        <w:numPr>
          <w:ilvl w:val="0"/>
          <w:numId w:val="49"/>
        </w:numPr>
        <w:jc w:val="both"/>
        <w:rPr>
          <w:rFonts w:ascii="Arial" w:hAnsi="Arial" w:cs="Arial"/>
          <w:sz w:val="24"/>
          <w:szCs w:val="24"/>
          <w:lang w:val="es-ES_tradnl"/>
        </w:rPr>
      </w:pPr>
      <w:r w:rsidRPr="005D3462">
        <w:rPr>
          <w:rFonts w:ascii="Arial" w:hAnsi="Arial" w:cs="Arial"/>
          <w:sz w:val="24"/>
          <w:szCs w:val="24"/>
          <w:lang w:val="es-ES_tradnl"/>
        </w:rPr>
        <w:t>Cuando el vehículo quede estacionado en bajada, además de aplicar el freno de estacionamiento, las ruedas delanteras deberán quedar dirigidas hacia la guarnición de la vía; Cuando quede en subida las ruedas se colocarán en posición inversa. En el caso de vehículos pesados deberán colocarse cuñas apropiadas entre el piso y las ruedas traseras;</w:t>
      </w:r>
    </w:p>
    <w:p w14:paraId="021013B3" w14:textId="77777777" w:rsidR="005D3462" w:rsidRDefault="00381B15" w:rsidP="00ED7B2D">
      <w:pPr>
        <w:pStyle w:val="Prrafodelista"/>
        <w:numPr>
          <w:ilvl w:val="0"/>
          <w:numId w:val="49"/>
        </w:numPr>
        <w:jc w:val="both"/>
        <w:rPr>
          <w:rFonts w:ascii="Arial" w:hAnsi="Arial" w:cs="Arial"/>
          <w:sz w:val="24"/>
          <w:szCs w:val="24"/>
          <w:lang w:val="es-ES_tradnl"/>
        </w:rPr>
      </w:pPr>
      <w:r w:rsidRPr="005D3462">
        <w:rPr>
          <w:rFonts w:ascii="Arial" w:hAnsi="Arial" w:cs="Arial"/>
          <w:sz w:val="24"/>
          <w:szCs w:val="24"/>
          <w:lang w:val="es-ES_tradnl"/>
        </w:rPr>
        <w:t>El estacionamiento en batería se hará dirigiendo las ruedas delanteras hacia la guarnición, excepto que la señalización indique lo contrario;</w:t>
      </w:r>
    </w:p>
    <w:p w14:paraId="21866673" w14:textId="77777777" w:rsidR="005D3462" w:rsidRDefault="00381B15" w:rsidP="00ED7B2D">
      <w:pPr>
        <w:pStyle w:val="Prrafodelista"/>
        <w:numPr>
          <w:ilvl w:val="0"/>
          <w:numId w:val="49"/>
        </w:numPr>
        <w:jc w:val="both"/>
        <w:rPr>
          <w:rFonts w:ascii="Arial" w:hAnsi="Arial" w:cs="Arial"/>
          <w:sz w:val="24"/>
          <w:szCs w:val="24"/>
          <w:lang w:val="es-ES_tradnl"/>
        </w:rPr>
      </w:pPr>
      <w:r w:rsidRPr="005D3462">
        <w:rPr>
          <w:rFonts w:ascii="Arial" w:hAnsi="Arial" w:cs="Arial"/>
          <w:sz w:val="24"/>
          <w:szCs w:val="24"/>
          <w:lang w:val="es-ES_tradnl"/>
        </w:rPr>
        <w:t>Cuando el conductor se retire de su vehículo estacionado deberá apagar el motor;</w:t>
      </w:r>
    </w:p>
    <w:p w14:paraId="54DDD695" w14:textId="77777777" w:rsidR="005D3462" w:rsidRDefault="00381B15" w:rsidP="00ED7B2D">
      <w:pPr>
        <w:pStyle w:val="Prrafodelista"/>
        <w:numPr>
          <w:ilvl w:val="0"/>
          <w:numId w:val="49"/>
        </w:numPr>
        <w:jc w:val="both"/>
        <w:rPr>
          <w:rFonts w:ascii="Arial" w:hAnsi="Arial" w:cs="Arial"/>
          <w:sz w:val="24"/>
          <w:szCs w:val="24"/>
          <w:lang w:val="es-ES_tradnl"/>
        </w:rPr>
      </w:pPr>
      <w:r w:rsidRPr="005D3462">
        <w:rPr>
          <w:rFonts w:ascii="Arial" w:hAnsi="Arial" w:cs="Arial"/>
          <w:sz w:val="24"/>
          <w:szCs w:val="24"/>
          <w:lang w:val="es-ES_tradnl"/>
        </w:rPr>
        <w:t>Cuando el conductor de un vehículo lo estacione en forma debida en la vía pública, ninguna persona podrá desplazarlo o empujarlo por cualquier medio para maniobras de estacionamiento. En casos de emergencia, únicamente los agentes podrán ordenar su desplazamiento; y,</w:t>
      </w:r>
    </w:p>
    <w:p w14:paraId="6D6DFDD4" w14:textId="5D7DFF4C" w:rsidR="00381B15" w:rsidRPr="005D3462" w:rsidRDefault="00381B15" w:rsidP="00ED7B2D">
      <w:pPr>
        <w:pStyle w:val="Prrafodelista"/>
        <w:numPr>
          <w:ilvl w:val="0"/>
          <w:numId w:val="49"/>
        </w:numPr>
        <w:jc w:val="both"/>
        <w:rPr>
          <w:rFonts w:ascii="Arial" w:hAnsi="Arial" w:cs="Arial"/>
          <w:sz w:val="24"/>
          <w:szCs w:val="24"/>
          <w:lang w:val="es-ES_tradnl"/>
        </w:rPr>
      </w:pPr>
      <w:r w:rsidRPr="005D3462">
        <w:rPr>
          <w:rFonts w:ascii="Arial" w:hAnsi="Arial" w:cs="Arial"/>
          <w:sz w:val="24"/>
          <w:szCs w:val="24"/>
          <w:lang w:val="es-ES_tradnl"/>
        </w:rPr>
        <w:t>En vialidades donde el estacionamiento sea en cordón, los vehículos que se encuentren haciendo maniobras en reversa para estacionarse serán los que tengan preferencia para usar el estacionamiento.</w:t>
      </w:r>
    </w:p>
    <w:p w14:paraId="2FAFA5C1"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102.-</w:t>
      </w:r>
      <w:r w:rsidRPr="001F4736">
        <w:rPr>
          <w:rFonts w:ascii="Arial" w:hAnsi="Arial" w:cs="Arial"/>
          <w:sz w:val="24"/>
          <w:szCs w:val="24"/>
          <w:lang w:val="es-ES_tradnl"/>
        </w:rPr>
        <w:t xml:space="preserve"> Cuando por descompostura o falla mecánica el vehículo haya quedado detenido en lugar prohibido, su conductor deberá retirarlo a la brevedad que las circunstancias lo permitan. Queda prohibido estacionarse simulando una falla mecánica, a fin de pararse de manera momentánea o temporal. </w:t>
      </w:r>
    </w:p>
    <w:p w14:paraId="45B7F966" w14:textId="77777777" w:rsidR="005D3462" w:rsidRDefault="005D3462" w:rsidP="00B15180">
      <w:pPr>
        <w:contextualSpacing/>
        <w:jc w:val="both"/>
        <w:rPr>
          <w:rFonts w:ascii="Arial" w:hAnsi="Arial" w:cs="Arial"/>
          <w:b/>
          <w:sz w:val="24"/>
          <w:szCs w:val="24"/>
          <w:lang w:val="es-ES_tradnl"/>
        </w:rPr>
      </w:pPr>
    </w:p>
    <w:p w14:paraId="00769AC9"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103.-</w:t>
      </w:r>
      <w:r w:rsidR="00381B15" w:rsidRPr="001F4736">
        <w:rPr>
          <w:rFonts w:ascii="Arial" w:hAnsi="Arial" w:cs="Arial"/>
          <w:sz w:val="24"/>
          <w:szCs w:val="24"/>
          <w:lang w:val="es-ES_tradnl"/>
        </w:rPr>
        <w:t xml:space="preserve"> Los conductores que por causa fortuita o de fuerza mayor detengan sus vehículos en la superficie de rodamiento de una vía primaria, secundaria o carretera, procurarán ocupar el mínimo de dicha superficie y dejarán una distancia de visibilidad suficiente en ambos sentidos. De inmediato colocarán los dispositivos de advertencia reglamentarios, consistiendo en banderolas color rojo si es de día y en </w:t>
      </w:r>
      <w:r w:rsidR="00381B15" w:rsidRPr="001F4736">
        <w:rPr>
          <w:rFonts w:ascii="Arial" w:hAnsi="Arial" w:cs="Arial"/>
          <w:sz w:val="24"/>
          <w:szCs w:val="24"/>
          <w:lang w:val="es-ES_tradnl"/>
        </w:rPr>
        <w:lastRenderedPageBreak/>
        <w:t>linternas o reflejantes del mismo color si es de noche, para cada uno de los casos siguientes:</w:t>
      </w:r>
    </w:p>
    <w:p w14:paraId="5F9D1B2F" w14:textId="1B795370" w:rsidR="005D3462" w:rsidRPr="005D3462" w:rsidRDefault="00381B15" w:rsidP="00ED7B2D">
      <w:pPr>
        <w:pStyle w:val="Prrafodelista"/>
        <w:numPr>
          <w:ilvl w:val="0"/>
          <w:numId w:val="50"/>
        </w:numPr>
        <w:jc w:val="both"/>
        <w:rPr>
          <w:rFonts w:ascii="Arial" w:hAnsi="Arial" w:cs="Arial"/>
          <w:sz w:val="24"/>
          <w:szCs w:val="24"/>
          <w:lang w:val="es-ES_tradnl"/>
        </w:rPr>
      </w:pPr>
      <w:r w:rsidRPr="005D3462">
        <w:rPr>
          <w:rFonts w:ascii="Arial" w:hAnsi="Arial" w:cs="Arial"/>
          <w:sz w:val="24"/>
          <w:szCs w:val="24"/>
          <w:lang w:val="es-ES_tradnl"/>
        </w:rPr>
        <w:t xml:space="preserve">Si la carretera o vía es de un solo sentido, se colocarán atrás del vehículo, a la orilla exterior del carril; </w:t>
      </w:r>
    </w:p>
    <w:p w14:paraId="6E9168FC" w14:textId="77777777" w:rsidR="005D3462" w:rsidRDefault="00381B15" w:rsidP="00ED7B2D">
      <w:pPr>
        <w:pStyle w:val="Prrafodelista"/>
        <w:numPr>
          <w:ilvl w:val="0"/>
          <w:numId w:val="50"/>
        </w:numPr>
        <w:jc w:val="both"/>
        <w:rPr>
          <w:rFonts w:ascii="Arial" w:hAnsi="Arial" w:cs="Arial"/>
          <w:sz w:val="24"/>
          <w:szCs w:val="24"/>
          <w:lang w:val="es-ES_tradnl"/>
        </w:rPr>
      </w:pPr>
      <w:r w:rsidRPr="005D3462">
        <w:rPr>
          <w:rFonts w:ascii="Arial" w:hAnsi="Arial" w:cs="Arial"/>
          <w:sz w:val="24"/>
          <w:szCs w:val="24"/>
          <w:lang w:val="es-ES_tradnl"/>
        </w:rPr>
        <w:t>Si la carretera o la vía es de dos sentidos de circulación, deberán colocarse a cien metros hacia adelante de la orilla exterior del otro carril, e igualmente hacia atrás en el mismo carril;</w:t>
      </w:r>
    </w:p>
    <w:p w14:paraId="732D6D2E" w14:textId="77777777" w:rsidR="005D3462" w:rsidRDefault="00381B15" w:rsidP="00ED7B2D">
      <w:pPr>
        <w:pStyle w:val="Prrafodelista"/>
        <w:numPr>
          <w:ilvl w:val="0"/>
          <w:numId w:val="50"/>
        </w:numPr>
        <w:jc w:val="both"/>
        <w:rPr>
          <w:rFonts w:ascii="Arial" w:hAnsi="Arial" w:cs="Arial"/>
          <w:sz w:val="24"/>
          <w:szCs w:val="24"/>
          <w:lang w:val="es-ES_tradnl"/>
        </w:rPr>
      </w:pPr>
      <w:r w:rsidRPr="005D3462">
        <w:rPr>
          <w:rFonts w:ascii="Arial" w:hAnsi="Arial" w:cs="Arial"/>
          <w:sz w:val="24"/>
          <w:szCs w:val="24"/>
          <w:lang w:val="es-ES_tradnl"/>
        </w:rPr>
        <w:t>En las zonas urbanas, deberá colocarse un dispositivo a veinte metros atrás del vehículo inhabilitado;</w:t>
      </w:r>
    </w:p>
    <w:p w14:paraId="2E32E894" w14:textId="77777777" w:rsidR="005D3462" w:rsidRDefault="00381B15" w:rsidP="00ED7B2D">
      <w:pPr>
        <w:pStyle w:val="Prrafodelista"/>
        <w:numPr>
          <w:ilvl w:val="0"/>
          <w:numId w:val="50"/>
        </w:numPr>
        <w:jc w:val="both"/>
        <w:rPr>
          <w:rFonts w:ascii="Arial" w:hAnsi="Arial" w:cs="Arial"/>
          <w:sz w:val="24"/>
          <w:szCs w:val="24"/>
          <w:lang w:val="es-ES_tradnl"/>
        </w:rPr>
      </w:pPr>
      <w:r w:rsidRPr="005D3462">
        <w:rPr>
          <w:rFonts w:ascii="Arial" w:hAnsi="Arial" w:cs="Arial"/>
          <w:sz w:val="24"/>
          <w:szCs w:val="24"/>
          <w:lang w:val="es-ES_tradnl"/>
        </w:rPr>
        <w:t>Los conductores de vehículos que se detengan fuera de la superficie de rodamiento, pero a menos de dos metros de ésta, seguirán las mismas reglas, con la salvedad de que los dispositivos de advertencia serán colocados en la orilla de dicha superficie de rodamiento; y,</w:t>
      </w:r>
    </w:p>
    <w:p w14:paraId="59598958" w14:textId="72114ACE" w:rsidR="00381B15" w:rsidRPr="005D3462" w:rsidRDefault="00381B15" w:rsidP="00ED7B2D">
      <w:pPr>
        <w:pStyle w:val="Prrafodelista"/>
        <w:numPr>
          <w:ilvl w:val="0"/>
          <w:numId w:val="50"/>
        </w:numPr>
        <w:jc w:val="both"/>
        <w:rPr>
          <w:rFonts w:ascii="Arial" w:hAnsi="Arial" w:cs="Arial"/>
          <w:sz w:val="24"/>
          <w:szCs w:val="24"/>
          <w:lang w:val="es-ES_tradnl"/>
        </w:rPr>
      </w:pPr>
      <w:r w:rsidRPr="005D3462">
        <w:rPr>
          <w:rFonts w:ascii="Arial" w:hAnsi="Arial" w:cs="Arial"/>
          <w:sz w:val="24"/>
          <w:szCs w:val="24"/>
          <w:lang w:val="es-ES_tradnl"/>
        </w:rPr>
        <w:t>Cuando no hubiere sido posible estacionarse a más de cien metros de una curva, el dispositivo se colocará a una distancia de 30 a 150 metros del vehículo.</w:t>
      </w:r>
    </w:p>
    <w:p w14:paraId="5AF6DB05"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104.-</w:t>
      </w:r>
      <w:r w:rsidRPr="001F4736">
        <w:rPr>
          <w:rFonts w:ascii="Arial" w:hAnsi="Arial" w:cs="Arial"/>
          <w:sz w:val="24"/>
          <w:szCs w:val="24"/>
          <w:lang w:val="es-ES_tradnl"/>
        </w:rPr>
        <w:t xml:space="preserve"> En las vías públicas únicamente podrán efectuarse reparaciones a vehículos cuando sean debidas a emergencia. Quienes se dediquen a la reparación de vehículos, bajo ningún concepto podrán utilizar las vías públicas para ese objeto, en caso contrario los agentes deberán retirarlos.</w:t>
      </w:r>
    </w:p>
    <w:p w14:paraId="1C6FC743" w14:textId="77777777" w:rsidR="005D3462"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p>
    <w:p w14:paraId="4B3D37CA" w14:textId="073C03B9"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105.-</w:t>
      </w:r>
      <w:r w:rsidR="00381B15" w:rsidRPr="001F4736">
        <w:rPr>
          <w:rFonts w:ascii="Arial" w:hAnsi="Arial" w:cs="Arial"/>
          <w:sz w:val="24"/>
          <w:szCs w:val="24"/>
          <w:lang w:val="es-ES_tradnl"/>
        </w:rPr>
        <w:t xml:space="preserve"> Se prohíbe estacionar vehículos en los siguientes lugares:</w:t>
      </w:r>
    </w:p>
    <w:p w14:paraId="7A4DD4DA" w14:textId="69EB76DA" w:rsidR="005D3462" w:rsidRPr="005D3462" w:rsidRDefault="00381B15" w:rsidP="00ED7B2D">
      <w:pPr>
        <w:pStyle w:val="Prrafodelista"/>
        <w:numPr>
          <w:ilvl w:val="0"/>
          <w:numId w:val="51"/>
        </w:numPr>
        <w:jc w:val="both"/>
        <w:rPr>
          <w:rFonts w:ascii="Arial" w:hAnsi="Arial" w:cs="Arial"/>
          <w:sz w:val="24"/>
          <w:szCs w:val="24"/>
          <w:lang w:val="es-ES_tradnl"/>
        </w:rPr>
      </w:pPr>
      <w:r w:rsidRPr="005D3462">
        <w:rPr>
          <w:rFonts w:ascii="Arial" w:hAnsi="Arial" w:cs="Arial"/>
          <w:sz w:val="24"/>
          <w:szCs w:val="24"/>
          <w:lang w:val="es-ES_tradnl"/>
        </w:rPr>
        <w:t>En las banquetas, camellones, andadores u otras vías reservadas para peatones;</w:t>
      </w:r>
    </w:p>
    <w:p w14:paraId="3B73FD9E" w14:textId="77777777" w:rsidR="00ED7B2D" w:rsidRDefault="00381B15" w:rsidP="00ED7B2D">
      <w:pPr>
        <w:pStyle w:val="Prrafodelista"/>
        <w:numPr>
          <w:ilvl w:val="0"/>
          <w:numId w:val="51"/>
        </w:numPr>
        <w:jc w:val="both"/>
        <w:rPr>
          <w:rFonts w:ascii="Arial" w:hAnsi="Arial" w:cs="Arial"/>
          <w:sz w:val="24"/>
          <w:szCs w:val="24"/>
          <w:lang w:val="es-ES_tradnl"/>
        </w:rPr>
      </w:pPr>
      <w:r w:rsidRPr="005D3462">
        <w:rPr>
          <w:rFonts w:ascii="Arial" w:hAnsi="Arial" w:cs="Arial"/>
          <w:sz w:val="24"/>
          <w:szCs w:val="24"/>
          <w:lang w:val="es-ES_tradnl"/>
        </w:rPr>
        <w:t>En más de una fila;</w:t>
      </w:r>
    </w:p>
    <w:p w14:paraId="688E54E8" w14:textId="77777777" w:rsidR="00ED7B2D" w:rsidRDefault="00381B15" w:rsidP="00ED7B2D">
      <w:pPr>
        <w:pStyle w:val="Prrafodelista"/>
        <w:numPr>
          <w:ilvl w:val="0"/>
          <w:numId w:val="51"/>
        </w:numPr>
        <w:jc w:val="both"/>
        <w:rPr>
          <w:rFonts w:ascii="Arial" w:hAnsi="Arial" w:cs="Arial"/>
          <w:sz w:val="24"/>
          <w:szCs w:val="24"/>
          <w:lang w:val="es-ES_tradnl"/>
        </w:rPr>
      </w:pPr>
      <w:r w:rsidRPr="005D3462">
        <w:rPr>
          <w:rFonts w:ascii="Arial" w:hAnsi="Arial" w:cs="Arial"/>
          <w:sz w:val="24"/>
          <w:szCs w:val="24"/>
          <w:lang w:val="es-ES_tradnl"/>
        </w:rPr>
        <w:t>Frente a una entrada de vehículos, excepto la del propio domicilio del conductor;</w:t>
      </w:r>
    </w:p>
    <w:p w14:paraId="3D25DB01"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 xml:space="preserve">A menos de cinco metros de la entrada de una estación de bomberos y en la banqueta opuesta en un tramo de veinticinco metros; </w:t>
      </w:r>
    </w:p>
    <w:p w14:paraId="73AFFF1A"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 xml:space="preserve">En las zonas de ascenso y descenso de pasajeros de vehículos del servicio público del transporte; </w:t>
      </w:r>
    </w:p>
    <w:p w14:paraId="6219C79F"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En la superficie de rodamiento de las vías públicas;</w:t>
      </w:r>
    </w:p>
    <w:p w14:paraId="3AB9638C"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En lugares donde se obstruya la visibilidad de señales de tránsito a los demás conductores;</w:t>
      </w:r>
    </w:p>
    <w:p w14:paraId="4CD5A84C"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Sobre cualquier puente o estructura elevada de una vía;</w:t>
      </w:r>
    </w:p>
    <w:p w14:paraId="6D2FE6CE"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lastRenderedPageBreak/>
        <w:t>A menos de cincuenta metros de un vehículo estacionado en el lado opuesto de una carretera de no más de dos carriles, que cuente con doble sentido de circulación;</w:t>
      </w:r>
    </w:p>
    <w:p w14:paraId="7833C4B5"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 xml:space="preserve">A menos de cien metros de una curva o cima sin visibilidad; </w:t>
      </w:r>
    </w:p>
    <w:p w14:paraId="62CDB649"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En las áreas de cruce de peatones,</w:t>
      </w:r>
      <w:r w:rsidR="00ED7B2D">
        <w:rPr>
          <w:rFonts w:ascii="Arial" w:hAnsi="Arial" w:cs="Arial"/>
          <w:sz w:val="24"/>
          <w:szCs w:val="24"/>
          <w:lang w:val="es-ES_tradnl"/>
        </w:rPr>
        <w:t xml:space="preserve"> marcadas o no en el pavimento;</w:t>
      </w:r>
    </w:p>
    <w:p w14:paraId="040DDD8F"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 xml:space="preserve">En las zonas de estacionamiento restringido, por un periodo de tiempo mayor al permitido; </w:t>
      </w:r>
    </w:p>
    <w:p w14:paraId="5756AA97"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 xml:space="preserve">En zonas sin límite de tiempo señalado, por más de setenta y dos horas en el mismo espacio; </w:t>
      </w:r>
    </w:p>
    <w:p w14:paraId="061250DF"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En las zonas autorizadas de carga y descarga, sin realizar en esta actividad;</w:t>
      </w:r>
    </w:p>
    <w:p w14:paraId="535CC3BD"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En sentido contrario;</w:t>
      </w:r>
    </w:p>
    <w:p w14:paraId="315875C3"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En los carriles exclusivos para autobuses y bicicletas;</w:t>
      </w:r>
    </w:p>
    <w:p w14:paraId="01A329D5"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Frente a establecimientos bancarios que manejen valores;</w:t>
      </w:r>
    </w:p>
    <w:p w14:paraId="639178A0" w14:textId="77777777" w:rsidR="00ED7B2D" w:rsidRDefault="00381B15" w:rsidP="00ED7B2D">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 xml:space="preserve">Frente a rampas especiales de acceso a la banqueta para personas con discapacidad, o en zonas de estacionamiento para éstas; </w:t>
      </w:r>
    </w:p>
    <w:p w14:paraId="496A4981" w14:textId="77777777" w:rsidR="00955D6D" w:rsidRDefault="00381B15" w:rsidP="00B15180">
      <w:pPr>
        <w:pStyle w:val="Prrafodelista"/>
        <w:numPr>
          <w:ilvl w:val="0"/>
          <w:numId w:val="51"/>
        </w:numPr>
        <w:jc w:val="both"/>
        <w:rPr>
          <w:rFonts w:ascii="Arial" w:hAnsi="Arial" w:cs="Arial"/>
          <w:sz w:val="24"/>
          <w:szCs w:val="24"/>
          <w:lang w:val="es-ES_tradnl"/>
        </w:rPr>
      </w:pPr>
      <w:r w:rsidRPr="00ED7B2D">
        <w:rPr>
          <w:rFonts w:ascii="Arial" w:hAnsi="Arial" w:cs="Arial"/>
          <w:sz w:val="24"/>
          <w:szCs w:val="24"/>
          <w:lang w:val="es-ES_tradnl"/>
        </w:rPr>
        <w:t>En zonas o vías públicas en donde exista un señalamiento para este efecto; y,</w:t>
      </w:r>
    </w:p>
    <w:p w14:paraId="3BCFF189" w14:textId="0D92B295" w:rsidR="00381B15" w:rsidRPr="00955D6D" w:rsidRDefault="00381B15" w:rsidP="00B15180">
      <w:pPr>
        <w:pStyle w:val="Prrafodelista"/>
        <w:numPr>
          <w:ilvl w:val="0"/>
          <w:numId w:val="51"/>
        </w:numPr>
        <w:jc w:val="both"/>
        <w:rPr>
          <w:rFonts w:ascii="Arial" w:hAnsi="Arial" w:cs="Arial"/>
          <w:sz w:val="24"/>
          <w:szCs w:val="24"/>
          <w:lang w:val="es-ES_tradnl"/>
        </w:rPr>
      </w:pPr>
      <w:r w:rsidRPr="00955D6D">
        <w:rPr>
          <w:rFonts w:ascii="Arial" w:hAnsi="Arial" w:cs="Arial"/>
          <w:sz w:val="24"/>
          <w:szCs w:val="24"/>
          <w:lang w:val="es-ES_tradnl"/>
        </w:rPr>
        <w:t xml:space="preserve">En donde así lo indique el señalamiento.  El Departamento, tomando en cuenta la opinión de la Dirección, y mediante el señalamiento respectivo, podrá sujetar a determinados horarios y días de la semana la prohibición de estacionarse en la vía pública, en las vialidades cuya afluencia vehicular lo requiera. </w:t>
      </w:r>
    </w:p>
    <w:p w14:paraId="3371D9A1"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106.-</w:t>
      </w:r>
      <w:r w:rsidR="00381B15" w:rsidRPr="001F4736">
        <w:rPr>
          <w:rFonts w:ascii="Arial" w:hAnsi="Arial" w:cs="Arial"/>
          <w:sz w:val="24"/>
          <w:szCs w:val="24"/>
          <w:lang w:val="es-ES_tradnl"/>
        </w:rPr>
        <w:t xml:space="preserve"> Los </w:t>
      </w:r>
      <w:proofErr w:type="spellStart"/>
      <w:r w:rsidR="00381B15" w:rsidRPr="001F4736">
        <w:rPr>
          <w:rFonts w:ascii="Arial" w:hAnsi="Arial" w:cs="Arial"/>
          <w:sz w:val="24"/>
          <w:szCs w:val="24"/>
          <w:lang w:val="es-ES_tradnl"/>
        </w:rPr>
        <w:t>tractocamiones</w:t>
      </w:r>
      <w:proofErr w:type="spellEnd"/>
      <w:r w:rsidR="00381B15" w:rsidRPr="001F4736">
        <w:rPr>
          <w:rFonts w:ascii="Arial" w:hAnsi="Arial" w:cs="Arial"/>
          <w:sz w:val="24"/>
          <w:szCs w:val="24"/>
          <w:lang w:val="es-ES_tradnl"/>
        </w:rPr>
        <w:t xml:space="preserve">, salvo caso fortuito o de fuerza mayor, no deberán estacionarse en la vía pública cuando arrastren plataformas o semirremolques, ni éstos últimos podrán permanecer estacionados en la vía pública cuando estén desenganchados del </w:t>
      </w:r>
      <w:proofErr w:type="spellStart"/>
      <w:r w:rsidR="00381B15" w:rsidRPr="001F4736">
        <w:rPr>
          <w:rFonts w:ascii="Arial" w:hAnsi="Arial" w:cs="Arial"/>
          <w:sz w:val="24"/>
          <w:szCs w:val="24"/>
          <w:lang w:val="es-ES_tradnl"/>
        </w:rPr>
        <w:t>tractocamión</w:t>
      </w:r>
      <w:proofErr w:type="spellEnd"/>
      <w:r w:rsidR="00381B15" w:rsidRPr="001F4736">
        <w:rPr>
          <w:rFonts w:ascii="Arial" w:hAnsi="Arial" w:cs="Arial"/>
          <w:sz w:val="24"/>
          <w:szCs w:val="24"/>
          <w:lang w:val="es-ES_tradnl"/>
        </w:rPr>
        <w:t>.</w:t>
      </w:r>
    </w:p>
    <w:p w14:paraId="6DDB54D7" w14:textId="77777777" w:rsidR="00955D6D" w:rsidRDefault="00955D6D" w:rsidP="00B15180">
      <w:pPr>
        <w:contextualSpacing/>
        <w:jc w:val="both"/>
        <w:rPr>
          <w:rFonts w:ascii="Arial" w:hAnsi="Arial" w:cs="Arial"/>
          <w:sz w:val="24"/>
          <w:szCs w:val="24"/>
          <w:lang w:val="es-ES_tradnl"/>
        </w:rPr>
      </w:pPr>
    </w:p>
    <w:p w14:paraId="31B6CC8E" w14:textId="4FD9B400"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107.-</w:t>
      </w:r>
      <w:r w:rsidR="00381B15" w:rsidRPr="001F4736">
        <w:rPr>
          <w:rFonts w:ascii="Arial" w:hAnsi="Arial" w:cs="Arial"/>
          <w:sz w:val="24"/>
          <w:szCs w:val="24"/>
          <w:lang w:val="es-ES_tradnl"/>
        </w:rPr>
        <w:t xml:space="preserve"> A efecto de facilitar el estacionamiento de vehículos en los que viajen personas con discapacidad, se señalarán los lugares necesarios para su ascenso y descenso en la vía pública. En su caso, se permitirá que estos lo hagan en zonas restringidas, siempre y cuando no afecte substancialmente la vialidad y el libre tránsito de vehículos, por lo que dicha parada deberá ser sólo momentánea. La preferencia de uso de estacionamiento para personas con discapacidad sólo podrá ser utilizada por la propia persona cuando se encuentre como pasajero en el vehículo que haga uso del espacio reservado, debiéndose contar siempre con el distintivo que autorice a hacer uso de este derecho. Sin perjuicio de las sanciones que correspondan, el Agente, tendrá la facultad de solicitar el servicio de grúas, en lugares exclusivos para </w:t>
      </w:r>
      <w:r w:rsidR="00381B15" w:rsidRPr="001F4736">
        <w:rPr>
          <w:rFonts w:ascii="Arial" w:hAnsi="Arial" w:cs="Arial"/>
          <w:sz w:val="24"/>
          <w:szCs w:val="24"/>
          <w:lang w:val="es-ES_tradnl"/>
        </w:rPr>
        <w:lastRenderedPageBreak/>
        <w:t xml:space="preserve">personas con discapacidad, según lo que sea más conveniente, de acuerdo al área y la disponibilidad de recursos del Ayuntamiento. </w:t>
      </w:r>
    </w:p>
    <w:p w14:paraId="1252AB14" w14:textId="77777777" w:rsidR="00955D6D" w:rsidRDefault="00955D6D" w:rsidP="00B15180">
      <w:pPr>
        <w:contextualSpacing/>
        <w:jc w:val="both"/>
        <w:rPr>
          <w:rFonts w:ascii="Arial" w:hAnsi="Arial" w:cs="Arial"/>
          <w:b/>
          <w:sz w:val="24"/>
          <w:szCs w:val="24"/>
          <w:lang w:val="es-ES_tradnl"/>
        </w:rPr>
      </w:pPr>
    </w:p>
    <w:p w14:paraId="35BBFC66" w14:textId="77777777" w:rsidR="00955D6D"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108.-</w:t>
      </w:r>
      <w:r w:rsidR="00381B15" w:rsidRPr="001F4736">
        <w:rPr>
          <w:rFonts w:ascii="Arial" w:hAnsi="Arial" w:cs="Arial"/>
          <w:sz w:val="24"/>
          <w:szCs w:val="24"/>
          <w:lang w:val="es-ES_tradnl"/>
        </w:rPr>
        <w:t xml:space="preserve"> Los conductores tendrán preferencia para estacionar sus vehículos frente a sus domicilios en el horario comprendido de las veinte a las ocho horas del día siguiente.</w:t>
      </w:r>
    </w:p>
    <w:p w14:paraId="1DB10908" w14:textId="77777777" w:rsidR="00955D6D" w:rsidRDefault="00955D6D" w:rsidP="00B15180">
      <w:pPr>
        <w:contextualSpacing/>
        <w:jc w:val="both"/>
        <w:rPr>
          <w:rFonts w:ascii="Arial" w:hAnsi="Arial" w:cs="Arial"/>
          <w:sz w:val="24"/>
          <w:szCs w:val="24"/>
          <w:lang w:val="es-ES_tradnl"/>
        </w:rPr>
      </w:pPr>
    </w:p>
    <w:p w14:paraId="38ED0BE0" w14:textId="07CEA588"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109.-</w:t>
      </w:r>
      <w:r w:rsidR="00381B15" w:rsidRPr="001F4736">
        <w:rPr>
          <w:rFonts w:ascii="Arial" w:hAnsi="Arial" w:cs="Arial"/>
          <w:sz w:val="24"/>
          <w:szCs w:val="24"/>
          <w:lang w:val="es-ES_tradnl"/>
        </w:rPr>
        <w:t xml:space="preserve"> Queda prohibido apartar lugares de estacionamiento en la vía pública, así como poner objetos que obstaculicen el estacionamiento de vehículos o el libre tránsito, los cuales serán removidos por los agentes en cualquier momento, sin perjuicio de las sanciones que correspondan. Las zonas de estacionamiento exclusivo, se autorizarán por el Departamento de Movilidad Urbana, de conformidad con los usos que tengan asignados y las condiciones del estacionamiento en la zona.</w:t>
      </w:r>
    </w:p>
    <w:p w14:paraId="6C2BEA61" w14:textId="77777777" w:rsidR="00381B15" w:rsidRPr="001F4736" w:rsidRDefault="00381B15" w:rsidP="00B15180">
      <w:pPr>
        <w:contextualSpacing/>
        <w:jc w:val="both"/>
        <w:rPr>
          <w:rFonts w:ascii="Arial" w:hAnsi="Arial" w:cs="Arial"/>
          <w:sz w:val="24"/>
          <w:szCs w:val="24"/>
          <w:lang w:val="es-ES_tradnl"/>
        </w:rPr>
      </w:pPr>
    </w:p>
    <w:p w14:paraId="6BCB8179" w14:textId="77777777" w:rsidR="00381B15" w:rsidRPr="001F4736" w:rsidRDefault="00381B15" w:rsidP="00955D6D">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CAPÍTULO OCTAVO</w:t>
      </w:r>
    </w:p>
    <w:p w14:paraId="7932F112" w14:textId="77777777" w:rsidR="00381B15" w:rsidRPr="001F4736" w:rsidRDefault="00381B15" w:rsidP="00955D6D">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ACCIDENTES DE TRÁNSITO</w:t>
      </w:r>
    </w:p>
    <w:p w14:paraId="325731F5"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110.-</w:t>
      </w:r>
      <w:r w:rsidR="00381B15" w:rsidRPr="001F4736">
        <w:rPr>
          <w:rFonts w:ascii="Arial" w:hAnsi="Arial" w:cs="Arial"/>
          <w:sz w:val="24"/>
          <w:szCs w:val="24"/>
          <w:lang w:val="es-ES_tradnl"/>
        </w:rPr>
        <w:t xml:space="preserve"> El presente capítulo regula las conductas que deberán observar quienes intervengan en accidentes de tránsito, sin perjuicio de la aplicación de las sanciones a que se hagan acreedores. </w:t>
      </w:r>
    </w:p>
    <w:p w14:paraId="2BB43B58" w14:textId="77777777" w:rsidR="00955D6D" w:rsidRDefault="00955D6D" w:rsidP="00B15180">
      <w:pPr>
        <w:contextualSpacing/>
        <w:jc w:val="both"/>
        <w:rPr>
          <w:rFonts w:ascii="Arial" w:hAnsi="Arial" w:cs="Arial"/>
          <w:b/>
          <w:sz w:val="24"/>
          <w:szCs w:val="24"/>
          <w:lang w:val="es-ES_tradnl"/>
        </w:rPr>
      </w:pPr>
    </w:p>
    <w:p w14:paraId="56244591"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111.-</w:t>
      </w:r>
      <w:r w:rsidR="00381B15" w:rsidRPr="001F4736">
        <w:rPr>
          <w:rFonts w:ascii="Arial" w:hAnsi="Arial" w:cs="Arial"/>
          <w:sz w:val="24"/>
          <w:szCs w:val="24"/>
          <w:lang w:val="es-ES_tradnl"/>
        </w:rPr>
        <w:t xml:space="preserve"> Los conductores de vehículos y los peatones implicados en un accidente de tránsito, en el que resulten personas lesionadas o fallecidas, si no resultan ellos mismos con lesiones que requieran atención médica inmediata, deberán proceder de la manera siguiente:</w:t>
      </w:r>
    </w:p>
    <w:p w14:paraId="3EB5C1CE" w14:textId="6025DB10" w:rsidR="00955D6D" w:rsidRPr="00955D6D" w:rsidRDefault="00381B15" w:rsidP="00955D6D">
      <w:pPr>
        <w:pStyle w:val="Prrafodelista"/>
        <w:numPr>
          <w:ilvl w:val="0"/>
          <w:numId w:val="52"/>
        </w:numPr>
        <w:jc w:val="both"/>
        <w:rPr>
          <w:rFonts w:ascii="Arial" w:hAnsi="Arial" w:cs="Arial"/>
          <w:sz w:val="24"/>
          <w:szCs w:val="24"/>
          <w:lang w:val="es-ES_tradnl"/>
        </w:rPr>
      </w:pPr>
      <w:r w:rsidRPr="00955D6D">
        <w:rPr>
          <w:rFonts w:ascii="Arial" w:hAnsi="Arial" w:cs="Arial"/>
          <w:sz w:val="24"/>
          <w:szCs w:val="24"/>
          <w:lang w:val="es-ES_tradnl"/>
        </w:rPr>
        <w:t>Permanecerán en el lugar del accidente para prestar o facilitar la asistencia a la persona o personas lesionadas, procurando que se dé aviso a los servicios de emergencia y a la autoridad competente, para que tome conocimiento de los hechos;</w:t>
      </w:r>
    </w:p>
    <w:p w14:paraId="495D4764" w14:textId="77777777" w:rsidR="00955D6D" w:rsidRDefault="00381B15" w:rsidP="00B15180">
      <w:pPr>
        <w:pStyle w:val="Prrafodelista"/>
        <w:numPr>
          <w:ilvl w:val="0"/>
          <w:numId w:val="52"/>
        </w:numPr>
        <w:jc w:val="both"/>
        <w:rPr>
          <w:rFonts w:ascii="Arial" w:hAnsi="Arial" w:cs="Arial"/>
          <w:sz w:val="24"/>
          <w:szCs w:val="24"/>
          <w:lang w:val="es-ES_tradnl"/>
        </w:rPr>
      </w:pPr>
      <w:r w:rsidRPr="00955D6D">
        <w:rPr>
          <w:rFonts w:ascii="Arial" w:hAnsi="Arial" w:cs="Arial"/>
          <w:sz w:val="24"/>
          <w:szCs w:val="24"/>
          <w:lang w:val="es-ES_tradnl"/>
        </w:rPr>
        <w:t>Cuando no se disponga de atención médica inmediata, sólo deberán de mover y desplazar a los lesionados, cuando ésta sea la única forma de proporcionarles auxilio oportuno, o facilitarles atención médica indispensable para evitar que se agrave su estado de salud;</w:t>
      </w:r>
    </w:p>
    <w:p w14:paraId="008F8135" w14:textId="77777777" w:rsidR="00955D6D" w:rsidRDefault="00381B15" w:rsidP="00B15180">
      <w:pPr>
        <w:pStyle w:val="Prrafodelista"/>
        <w:numPr>
          <w:ilvl w:val="0"/>
          <w:numId w:val="52"/>
        </w:numPr>
        <w:jc w:val="both"/>
        <w:rPr>
          <w:rFonts w:ascii="Arial" w:hAnsi="Arial" w:cs="Arial"/>
          <w:sz w:val="24"/>
          <w:szCs w:val="24"/>
          <w:lang w:val="es-ES_tradnl"/>
        </w:rPr>
      </w:pPr>
      <w:r w:rsidRPr="00955D6D">
        <w:rPr>
          <w:rFonts w:ascii="Arial" w:hAnsi="Arial" w:cs="Arial"/>
          <w:sz w:val="24"/>
          <w:szCs w:val="24"/>
          <w:lang w:val="es-ES_tradnl"/>
        </w:rPr>
        <w:t>En el caso de personas fallecidas, no se deberán mover los cuerpos ni los vehículos hasta que la autoridad competente lo disponga;</w:t>
      </w:r>
    </w:p>
    <w:p w14:paraId="25C7AB2F" w14:textId="77777777" w:rsidR="00955D6D" w:rsidRDefault="00381B15" w:rsidP="00B15180">
      <w:pPr>
        <w:pStyle w:val="Prrafodelista"/>
        <w:numPr>
          <w:ilvl w:val="0"/>
          <w:numId w:val="52"/>
        </w:numPr>
        <w:jc w:val="both"/>
        <w:rPr>
          <w:rFonts w:ascii="Arial" w:hAnsi="Arial" w:cs="Arial"/>
          <w:sz w:val="24"/>
          <w:szCs w:val="24"/>
          <w:lang w:val="es-ES_tradnl"/>
        </w:rPr>
      </w:pPr>
      <w:r w:rsidRPr="00955D6D">
        <w:rPr>
          <w:rFonts w:ascii="Arial" w:hAnsi="Arial" w:cs="Arial"/>
          <w:sz w:val="24"/>
          <w:szCs w:val="24"/>
          <w:lang w:val="es-ES_tradnl"/>
        </w:rPr>
        <w:t>Tomarán las medidas adecuadas mediante señalamiento preventivo, para evitar que ocurra otro accidente;</w:t>
      </w:r>
    </w:p>
    <w:p w14:paraId="2203B7D7" w14:textId="77777777" w:rsidR="00955D6D" w:rsidRDefault="00381B15" w:rsidP="00B15180">
      <w:pPr>
        <w:pStyle w:val="Prrafodelista"/>
        <w:numPr>
          <w:ilvl w:val="0"/>
          <w:numId w:val="52"/>
        </w:numPr>
        <w:jc w:val="both"/>
        <w:rPr>
          <w:rFonts w:ascii="Arial" w:hAnsi="Arial" w:cs="Arial"/>
          <w:sz w:val="24"/>
          <w:szCs w:val="24"/>
          <w:lang w:val="es-ES_tradnl"/>
        </w:rPr>
      </w:pPr>
      <w:r w:rsidRPr="00955D6D">
        <w:rPr>
          <w:rFonts w:ascii="Arial" w:hAnsi="Arial" w:cs="Arial"/>
          <w:sz w:val="24"/>
          <w:szCs w:val="24"/>
          <w:lang w:val="es-ES_tradnl"/>
        </w:rPr>
        <w:lastRenderedPageBreak/>
        <w:t>Cooperarán con los agentes y demás autoridades que intervengan, para retirar los vehículos accidentados que obstruyan la vía pública, y proporcionarán los informes sobre el accidente; y,</w:t>
      </w:r>
    </w:p>
    <w:p w14:paraId="3C94804C" w14:textId="03B0695C" w:rsidR="00381B15" w:rsidRPr="00955D6D" w:rsidRDefault="00381B15" w:rsidP="00B15180">
      <w:pPr>
        <w:pStyle w:val="Prrafodelista"/>
        <w:numPr>
          <w:ilvl w:val="0"/>
          <w:numId w:val="52"/>
        </w:numPr>
        <w:jc w:val="both"/>
        <w:rPr>
          <w:rFonts w:ascii="Arial" w:hAnsi="Arial" w:cs="Arial"/>
          <w:sz w:val="24"/>
          <w:szCs w:val="24"/>
          <w:lang w:val="es-ES_tradnl"/>
        </w:rPr>
      </w:pPr>
      <w:r w:rsidRPr="00955D6D">
        <w:rPr>
          <w:rFonts w:ascii="Arial" w:hAnsi="Arial" w:cs="Arial"/>
          <w:sz w:val="24"/>
          <w:szCs w:val="24"/>
          <w:lang w:val="es-ES_tradnl"/>
        </w:rPr>
        <w:t>VI.- Los conductores de otros vehículos y los peatones que pasen por el lugar del accidente, sin estar implicados en el mismo, deberán continuar su marcha, a menos que las autoridades competentes soliciten su colaboración.</w:t>
      </w:r>
    </w:p>
    <w:p w14:paraId="280AAD0A"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b/>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112.-</w:t>
      </w:r>
      <w:r w:rsidRPr="001F4736">
        <w:rPr>
          <w:rFonts w:ascii="Arial" w:hAnsi="Arial" w:cs="Arial"/>
          <w:sz w:val="24"/>
          <w:szCs w:val="24"/>
          <w:lang w:val="es-ES_tradnl"/>
        </w:rPr>
        <w:t xml:space="preserve"> Los conductores de vehículos y peatones implicados en un accidente, del que resulten daños materiales en propiedad ajena, deberán proceder de la forma siguiente:</w:t>
      </w:r>
    </w:p>
    <w:p w14:paraId="580E047C" w14:textId="17D490C9" w:rsidR="00955D6D" w:rsidRPr="00955D6D" w:rsidRDefault="00381B15" w:rsidP="00955D6D">
      <w:pPr>
        <w:pStyle w:val="Prrafodelista"/>
        <w:numPr>
          <w:ilvl w:val="0"/>
          <w:numId w:val="53"/>
        </w:numPr>
        <w:jc w:val="both"/>
        <w:rPr>
          <w:rFonts w:ascii="Arial" w:hAnsi="Arial" w:cs="Arial"/>
          <w:sz w:val="24"/>
          <w:szCs w:val="24"/>
          <w:lang w:val="es-ES_tradnl"/>
        </w:rPr>
      </w:pPr>
      <w:r w:rsidRPr="00955D6D">
        <w:rPr>
          <w:rFonts w:ascii="Arial" w:hAnsi="Arial" w:cs="Arial"/>
          <w:sz w:val="24"/>
          <w:szCs w:val="24"/>
          <w:lang w:val="es-ES_tradnl"/>
        </w:rPr>
        <w:t xml:space="preserve">Deberán detener inmediatamente los vehículos en el lugar del suceso, o tan cerca como sea posible, y permanecer en dicho sitio hasta que tome conocimiento del accidente algún agente. Es obligación de todo conductor de vehículo que sufra o cause un accidente vial, aún cuando los resultados sean leves, dar aviso de inmediato a la Dirección; </w:t>
      </w:r>
    </w:p>
    <w:p w14:paraId="0588DEBD" w14:textId="77777777" w:rsidR="00955D6D" w:rsidRDefault="00381B15" w:rsidP="00B15180">
      <w:pPr>
        <w:pStyle w:val="Prrafodelista"/>
        <w:numPr>
          <w:ilvl w:val="0"/>
          <w:numId w:val="53"/>
        </w:numPr>
        <w:jc w:val="both"/>
        <w:rPr>
          <w:rFonts w:ascii="Arial" w:hAnsi="Arial" w:cs="Arial"/>
          <w:sz w:val="24"/>
          <w:szCs w:val="24"/>
          <w:lang w:val="es-ES_tradnl"/>
        </w:rPr>
      </w:pPr>
      <w:r w:rsidRPr="00955D6D">
        <w:rPr>
          <w:rFonts w:ascii="Arial" w:hAnsi="Arial" w:cs="Arial"/>
          <w:sz w:val="24"/>
          <w:szCs w:val="24"/>
          <w:lang w:val="es-ES_tradnl"/>
        </w:rPr>
        <w:t>En los accidentes de tránsito en los que sólo resulten daños materiales a vehículos de propiedad privada, y los implicados estuvieren de acuerdo en la forma de reparación de los mismos, ningún agente podrá remitirlos ante las autoridades, y sólo se limitara a intervenir para tomar datos del accidente y levantar la infracción que corresponda, y,</w:t>
      </w:r>
    </w:p>
    <w:p w14:paraId="39E52A71" w14:textId="6ED5AAB6" w:rsidR="00381B15" w:rsidRPr="00955D6D" w:rsidRDefault="00381B15" w:rsidP="00B15180">
      <w:pPr>
        <w:pStyle w:val="Prrafodelista"/>
        <w:numPr>
          <w:ilvl w:val="0"/>
          <w:numId w:val="53"/>
        </w:numPr>
        <w:jc w:val="both"/>
        <w:rPr>
          <w:rFonts w:ascii="Arial" w:hAnsi="Arial" w:cs="Arial"/>
          <w:sz w:val="24"/>
          <w:szCs w:val="24"/>
          <w:lang w:val="es-ES_tradnl"/>
        </w:rPr>
      </w:pPr>
      <w:r w:rsidRPr="00955D6D">
        <w:rPr>
          <w:rFonts w:ascii="Arial" w:hAnsi="Arial" w:cs="Arial"/>
          <w:sz w:val="24"/>
          <w:szCs w:val="24"/>
          <w:lang w:val="es-ES_tradnl"/>
        </w:rPr>
        <w:t>Cuando en un accidente de tránsito resulten daños a bienes públicos, o de terceros, los implicados darán aviso a la Dirección, para que ésta pueda comunicar a su vez los hechos a las dependencias o particulares, cuyos bienes hayan sido afectados, para los efectos procedentes.</w:t>
      </w:r>
    </w:p>
    <w:p w14:paraId="279A00DA" w14:textId="77777777" w:rsidR="00381B15" w:rsidRPr="001F4736" w:rsidRDefault="00381B15" w:rsidP="00B15180">
      <w:pPr>
        <w:contextualSpacing/>
        <w:jc w:val="both"/>
        <w:rPr>
          <w:rFonts w:ascii="Arial" w:hAnsi="Arial" w:cs="Arial"/>
          <w:b/>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113.-</w:t>
      </w:r>
      <w:r w:rsidRPr="001F4736">
        <w:rPr>
          <w:rFonts w:ascii="Arial" w:hAnsi="Arial" w:cs="Arial"/>
          <w:sz w:val="24"/>
          <w:szCs w:val="24"/>
          <w:lang w:val="es-ES_tradnl"/>
        </w:rPr>
        <w:t xml:space="preserve"> Cuando después del accidente, el conductor implicado como presunto responsable se retire del lugar sin dar cumplimiento a lo previsto en los </w:t>
      </w:r>
      <w:r w:rsidR="001F4736" w:rsidRPr="001F4736">
        <w:rPr>
          <w:rFonts w:ascii="Arial" w:hAnsi="Arial" w:cs="Arial"/>
          <w:sz w:val="24"/>
          <w:szCs w:val="24"/>
          <w:lang w:val="es-ES_tradnl"/>
        </w:rPr>
        <w:t>Artículo</w:t>
      </w:r>
      <w:r w:rsidRPr="001F4736">
        <w:rPr>
          <w:rFonts w:ascii="Arial" w:hAnsi="Arial" w:cs="Arial"/>
          <w:sz w:val="24"/>
          <w:szCs w:val="24"/>
          <w:lang w:val="es-ES_tradnl"/>
        </w:rPr>
        <w:t>s precedentes, se considerará que incurrió en fuga y los agentes se avocarán a su persecución.</w:t>
      </w:r>
    </w:p>
    <w:p w14:paraId="0991AF83" w14:textId="77777777" w:rsidR="00955D6D" w:rsidRDefault="00955D6D" w:rsidP="00B15180">
      <w:pPr>
        <w:contextualSpacing/>
        <w:jc w:val="both"/>
        <w:rPr>
          <w:rFonts w:ascii="Arial" w:hAnsi="Arial" w:cs="Arial"/>
          <w:b/>
          <w:sz w:val="24"/>
          <w:szCs w:val="24"/>
          <w:lang w:val="es-ES_tradnl"/>
        </w:rPr>
      </w:pPr>
    </w:p>
    <w:p w14:paraId="3506DC4E" w14:textId="77777777" w:rsidR="00955D6D" w:rsidRDefault="00955D6D" w:rsidP="00B15180">
      <w:pPr>
        <w:contextualSpacing/>
        <w:jc w:val="both"/>
        <w:rPr>
          <w:rFonts w:ascii="Arial" w:hAnsi="Arial" w:cs="Arial"/>
          <w:b/>
          <w:sz w:val="24"/>
          <w:szCs w:val="24"/>
          <w:lang w:val="es-ES_tradnl"/>
        </w:rPr>
      </w:pPr>
    </w:p>
    <w:p w14:paraId="633E5A26" w14:textId="77777777" w:rsidR="00955D6D" w:rsidRDefault="00955D6D" w:rsidP="00B15180">
      <w:pPr>
        <w:contextualSpacing/>
        <w:jc w:val="both"/>
        <w:rPr>
          <w:rFonts w:ascii="Arial" w:hAnsi="Arial" w:cs="Arial"/>
          <w:b/>
          <w:sz w:val="24"/>
          <w:szCs w:val="24"/>
          <w:lang w:val="es-ES_tradnl"/>
        </w:rPr>
      </w:pPr>
    </w:p>
    <w:p w14:paraId="5A1F6FD4" w14:textId="1602EED9"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114.-</w:t>
      </w:r>
      <w:r w:rsidR="00381B15" w:rsidRPr="001F4736">
        <w:rPr>
          <w:rFonts w:ascii="Arial" w:hAnsi="Arial" w:cs="Arial"/>
          <w:sz w:val="24"/>
          <w:szCs w:val="24"/>
          <w:lang w:val="es-ES_tradnl"/>
        </w:rPr>
        <w:t xml:space="preserve"> La atención e investigación de accidentes de tránsito se hará en primer lugar por los agentes, antes de cualquier otra autoridad. El agente que atienda un accidente, en los casos necesarios o cuando no lleguen a un acuerdo las partes, deberá proceder conforme lo siguiente:</w:t>
      </w:r>
    </w:p>
    <w:p w14:paraId="1728A9A9" w14:textId="672120DB" w:rsidR="00955D6D" w:rsidRPr="00955D6D" w:rsidRDefault="00381B15" w:rsidP="00955D6D">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lastRenderedPageBreak/>
        <w:t>Tomar las medidas necesarias y solicitar apoyo de los elementos de la Dirección, a fin de evitar un nuevo accidente y agilizar la circulación;</w:t>
      </w:r>
    </w:p>
    <w:p w14:paraId="03B52373" w14:textId="77777777" w:rsidR="00955D6D" w:rsidRDefault="00381B15" w:rsidP="00B15180">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En caso de que hubiere personas fallecidas, dará aviso inmediato al Ministerio Público que corresponda;</w:t>
      </w:r>
    </w:p>
    <w:p w14:paraId="7590E963" w14:textId="77777777" w:rsidR="00955D6D" w:rsidRDefault="00381B15" w:rsidP="00B15180">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 xml:space="preserve">En caso de que hubiere lesionados, solicitará o prestará auxilio inmediato según las circunstancias; </w:t>
      </w:r>
    </w:p>
    <w:p w14:paraId="201C9D93" w14:textId="77777777" w:rsidR="00955D6D" w:rsidRDefault="00381B15" w:rsidP="00B15180">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Abordará al conductor o conductores cortésmente, proporcionando su nombre, y les solicitará los documentos e información que requiera;</w:t>
      </w:r>
    </w:p>
    <w:p w14:paraId="0AE2791F" w14:textId="77777777" w:rsidR="00955D6D" w:rsidRDefault="00381B15" w:rsidP="00B15180">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Evitará en lo posible la fuga de conductores implicados en el accidente;</w:t>
      </w:r>
    </w:p>
    <w:p w14:paraId="50C90A32" w14:textId="77777777" w:rsidR="00955D6D" w:rsidRDefault="00381B15" w:rsidP="00B15180">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Realizará las investigaciones necesarias con celeridad;</w:t>
      </w:r>
    </w:p>
    <w:p w14:paraId="14666452" w14:textId="77777777" w:rsidR="00955D6D" w:rsidRDefault="00381B15" w:rsidP="00B15180">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Hará que los conductores implicados en el accidente, despejen el área de residuos, partes, o cualquier otro material que se hubiere esparcido en dicha vía, si implica riesgo para los demás conductores o peatones. Cuando sea necesario deberá solicitar el auxilio a Protección Civil  del Municipio, para los servicios correspondientes. Los conductores de los vehículos implicados en un accidente tendrán la obligación de retirarlos de la superficie de rodamiento de la vía pública, una vez que la autoridad competente lo disponga, para evitar otros accidentes;</w:t>
      </w:r>
    </w:p>
    <w:p w14:paraId="33BC7498" w14:textId="77777777" w:rsidR="00955D6D" w:rsidRDefault="00381B15" w:rsidP="00B15180">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Detendrá vehículos y conductores cuando proceda, poniéndolos a disposición del  Ministerio Publico que corresponda; En el caso de accidentes del que resulten sólo daños materiales, el agente dispondrá la forma de traslado, pudiendo hacerlo el propio conductor, dependiendo de su estado y de las condiciones del vehículo;</w:t>
      </w:r>
    </w:p>
    <w:p w14:paraId="33C17FEE" w14:textId="77777777" w:rsidR="00955D6D" w:rsidRDefault="00381B15" w:rsidP="00B15180">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Se trasladará a las oficinas correspondientes junto con los conductores implicados, para elaborar el Reporte de Accidentes de Tránsito;</w:t>
      </w:r>
    </w:p>
    <w:p w14:paraId="6F4F7135" w14:textId="2155A940" w:rsidR="00381B15" w:rsidRPr="00955D6D" w:rsidRDefault="00381B15" w:rsidP="00B15180">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 xml:space="preserve">Deberá obtener el certificado de </w:t>
      </w:r>
      <w:proofErr w:type="spellStart"/>
      <w:r w:rsidRPr="00955D6D">
        <w:rPr>
          <w:rFonts w:ascii="Arial" w:hAnsi="Arial" w:cs="Arial"/>
          <w:sz w:val="24"/>
          <w:szCs w:val="24"/>
          <w:lang w:val="es-ES_tradnl"/>
        </w:rPr>
        <w:t>escencia</w:t>
      </w:r>
      <w:proofErr w:type="spellEnd"/>
      <w:r w:rsidRPr="00955D6D">
        <w:rPr>
          <w:rFonts w:ascii="Arial" w:hAnsi="Arial" w:cs="Arial"/>
          <w:sz w:val="24"/>
          <w:szCs w:val="24"/>
          <w:lang w:val="es-ES_tradnl"/>
        </w:rPr>
        <w:t xml:space="preserve">  psicofisiológico de parte del Instituto de Ciencias Forenses del Estado, de los conductores participantes, en los casos siguientes:</w:t>
      </w:r>
    </w:p>
    <w:p w14:paraId="55B6E342" w14:textId="26501118" w:rsidR="00381B15" w:rsidRPr="00955D6D" w:rsidRDefault="00381B15" w:rsidP="00955D6D">
      <w:pPr>
        <w:pStyle w:val="Prrafodelista"/>
        <w:numPr>
          <w:ilvl w:val="0"/>
          <w:numId w:val="55"/>
        </w:numPr>
        <w:jc w:val="both"/>
        <w:rPr>
          <w:rFonts w:ascii="Arial" w:hAnsi="Arial" w:cs="Arial"/>
          <w:sz w:val="24"/>
          <w:szCs w:val="24"/>
          <w:lang w:val="es-ES_tradnl"/>
        </w:rPr>
      </w:pPr>
      <w:r w:rsidRPr="00955D6D">
        <w:rPr>
          <w:rFonts w:ascii="Arial" w:hAnsi="Arial" w:cs="Arial"/>
          <w:sz w:val="24"/>
          <w:szCs w:val="24"/>
          <w:lang w:val="es-ES_tradnl"/>
        </w:rPr>
        <w:t>Cuando haya lesionados o muertos.</w:t>
      </w:r>
    </w:p>
    <w:p w14:paraId="09AA201A" w14:textId="77777777" w:rsidR="00955D6D" w:rsidRDefault="00381B15" w:rsidP="00B15180">
      <w:pPr>
        <w:pStyle w:val="Prrafodelista"/>
        <w:numPr>
          <w:ilvl w:val="0"/>
          <w:numId w:val="55"/>
        </w:numPr>
        <w:jc w:val="both"/>
        <w:rPr>
          <w:rFonts w:ascii="Arial" w:hAnsi="Arial" w:cs="Arial"/>
          <w:sz w:val="24"/>
          <w:szCs w:val="24"/>
          <w:lang w:val="es-ES_tradnl"/>
        </w:rPr>
      </w:pPr>
      <w:r w:rsidRPr="00955D6D">
        <w:rPr>
          <w:rFonts w:ascii="Arial" w:hAnsi="Arial" w:cs="Arial"/>
          <w:sz w:val="24"/>
          <w:szCs w:val="24"/>
          <w:lang w:val="es-ES_tradnl"/>
        </w:rPr>
        <w:t>Cuando detecte que alguno de los conductores tiene aliento alcohólico, se encuentre en estado de ebriedad o bajo el influjo de drogas o estupefacientes.</w:t>
      </w:r>
    </w:p>
    <w:p w14:paraId="06E1C302" w14:textId="77777777" w:rsidR="00955D6D" w:rsidRDefault="00381B15" w:rsidP="00B15180">
      <w:pPr>
        <w:pStyle w:val="Prrafodelista"/>
        <w:numPr>
          <w:ilvl w:val="0"/>
          <w:numId w:val="55"/>
        </w:numPr>
        <w:jc w:val="both"/>
        <w:rPr>
          <w:rFonts w:ascii="Arial" w:hAnsi="Arial" w:cs="Arial"/>
          <w:sz w:val="24"/>
          <w:szCs w:val="24"/>
          <w:lang w:val="es-ES_tradnl"/>
        </w:rPr>
      </w:pPr>
      <w:r w:rsidRPr="00955D6D">
        <w:rPr>
          <w:rFonts w:ascii="Arial" w:hAnsi="Arial" w:cs="Arial"/>
          <w:sz w:val="24"/>
          <w:szCs w:val="24"/>
          <w:lang w:val="es-ES_tradnl"/>
        </w:rPr>
        <w:t>Cuando considere que alguno de los conductores no se encuentre en pleno uso de sus facultades físicas o mentales.</w:t>
      </w:r>
    </w:p>
    <w:p w14:paraId="0A9E4237" w14:textId="77777777" w:rsidR="00955D6D" w:rsidRDefault="00381B15" w:rsidP="00B15180">
      <w:pPr>
        <w:pStyle w:val="Prrafodelista"/>
        <w:numPr>
          <w:ilvl w:val="0"/>
          <w:numId w:val="55"/>
        </w:numPr>
        <w:jc w:val="both"/>
        <w:rPr>
          <w:rFonts w:ascii="Arial" w:hAnsi="Arial" w:cs="Arial"/>
          <w:sz w:val="24"/>
          <w:szCs w:val="24"/>
          <w:lang w:val="es-ES_tradnl"/>
        </w:rPr>
      </w:pPr>
      <w:r w:rsidRPr="00955D6D">
        <w:rPr>
          <w:rFonts w:ascii="Arial" w:hAnsi="Arial" w:cs="Arial"/>
          <w:sz w:val="24"/>
          <w:szCs w:val="24"/>
          <w:lang w:val="es-ES_tradnl"/>
        </w:rPr>
        <w:t>Cuando así lo requiera una o ambas partes.</w:t>
      </w:r>
    </w:p>
    <w:p w14:paraId="5629BC46" w14:textId="745EF63E" w:rsidR="00381B15" w:rsidRPr="00955D6D" w:rsidRDefault="00381B15" w:rsidP="00B15180">
      <w:pPr>
        <w:pStyle w:val="Prrafodelista"/>
        <w:numPr>
          <w:ilvl w:val="0"/>
          <w:numId w:val="55"/>
        </w:numPr>
        <w:jc w:val="both"/>
        <w:rPr>
          <w:rFonts w:ascii="Arial" w:hAnsi="Arial" w:cs="Arial"/>
          <w:sz w:val="24"/>
          <w:szCs w:val="24"/>
          <w:lang w:val="es-ES_tradnl"/>
        </w:rPr>
      </w:pPr>
      <w:r w:rsidRPr="00955D6D">
        <w:rPr>
          <w:rFonts w:ascii="Arial" w:hAnsi="Arial" w:cs="Arial"/>
          <w:sz w:val="24"/>
          <w:szCs w:val="24"/>
          <w:lang w:val="es-ES_tradnl"/>
        </w:rPr>
        <w:t xml:space="preserve">Cuando exista duda sobre las causas del accidente y, </w:t>
      </w:r>
    </w:p>
    <w:p w14:paraId="2C5D19E7" w14:textId="5CA2B994" w:rsidR="00955D6D" w:rsidRPr="00955D6D" w:rsidRDefault="00381B15" w:rsidP="00955D6D">
      <w:pPr>
        <w:pStyle w:val="Prrafodelista"/>
        <w:numPr>
          <w:ilvl w:val="0"/>
          <w:numId w:val="54"/>
        </w:numPr>
        <w:jc w:val="both"/>
        <w:rPr>
          <w:rFonts w:ascii="Arial" w:hAnsi="Arial" w:cs="Arial"/>
          <w:sz w:val="24"/>
          <w:szCs w:val="24"/>
          <w:lang w:val="es-ES_tradnl"/>
        </w:rPr>
      </w:pPr>
      <w:r w:rsidRPr="00955D6D">
        <w:rPr>
          <w:rFonts w:ascii="Arial" w:hAnsi="Arial" w:cs="Arial"/>
          <w:sz w:val="24"/>
          <w:szCs w:val="24"/>
          <w:lang w:val="es-ES_tradnl"/>
        </w:rPr>
        <w:t xml:space="preserve">Una vez terminado el reporte, deberá ser supervisado por sus superiores y remitido al Ministerio Publico que corresponda. </w:t>
      </w:r>
    </w:p>
    <w:p w14:paraId="23869ECA"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lastRenderedPageBreak/>
        <w:t>Artículo</w:t>
      </w:r>
      <w:r w:rsidR="00381B15" w:rsidRPr="001F4736">
        <w:rPr>
          <w:rFonts w:ascii="Arial" w:hAnsi="Arial" w:cs="Arial"/>
          <w:b/>
          <w:sz w:val="24"/>
          <w:szCs w:val="24"/>
          <w:lang w:val="es-ES_tradnl"/>
        </w:rPr>
        <w:t xml:space="preserve"> 115.-</w:t>
      </w:r>
      <w:r w:rsidR="00381B15" w:rsidRPr="001F4736">
        <w:rPr>
          <w:rFonts w:ascii="Arial" w:hAnsi="Arial" w:cs="Arial"/>
          <w:sz w:val="24"/>
          <w:szCs w:val="24"/>
          <w:lang w:val="es-ES_tradnl"/>
        </w:rPr>
        <w:t xml:space="preserve"> Para el esclarecimiento de los hechos, tratándose de accidentes de tránsito, se utilizarán los procedimientos, métodos y técnicas que establece el sistema y la calculadora para evidencias físicas. Los resultados que se obtengan del proceso de revisión de las evidencias en accidentes de tránsito con el sistema mencionado, se anexarán en todos los casos al reporte que se rinda, que se tomará en cuenta para determinar el grado de responsabilidad de los conductores.</w:t>
      </w:r>
    </w:p>
    <w:p w14:paraId="69B64811" w14:textId="77777777" w:rsidR="00955D6D"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p>
    <w:p w14:paraId="7E866AC5" w14:textId="10F7A432"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116.-</w:t>
      </w:r>
      <w:r w:rsidR="00381B15" w:rsidRPr="001F4736">
        <w:rPr>
          <w:rFonts w:ascii="Arial" w:hAnsi="Arial" w:cs="Arial"/>
          <w:sz w:val="24"/>
          <w:szCs w:val="24"/>
          <w:lang w:val="es-ES_tradnl"/>
        </w:rPr>
        <w:t xml:space="preserve"> Para efecto de la elaboración del Reporte de accidentes de tránsito, se utilizarán las formas aprobadas por la Dirección, las cuales estarán foliadas para su control, y deberán tener cuando menos los siguientes datos:</w:t>
      </w:r>
    </w:p>
    <w:p w14:paraId="05BAFB09" w14:textId="0BE8512B" w:rsidR="00381B15" w:rsidRPr="001F4736" w:rsidRDefault="00955D6D" w:rsidP="00B15180">
      <w:pPr>
        <w:contextualSpacing/>
        <w:jc w:val="both"/>
        <w:rPr>
          <w:rFonts w:ascii="Arial" w:hAnsi="Arial" w:cs="Arial"/>
          <w:sz w:val="24"/>
          <w:szCs w:val="24"/>
          <w:lang w:val="es-ES_tradnl"/>
        </w:rPr>
      </w:pPr>
      <w:r>
        <w:rPr>
          <w:rFonts w:ascii="Arial" w:hAnsi="Arial" w:cs="Arial"/>
          <w:sz w:val="24"/>
          <w:szCs w:val="24"/>
          <w:lang w:val="es-ES_tradnl"/>
        </w:rPr>
        <w:t xml:space="preserve"> I.</w:t>
      </w:r>
      <w:r w:rsidR="00381B15" w:rsidRPr="001F4736">
        <w:rPr>
          <w:rFonts w:ascii="Arial" w:hAnsi="Arial" w:cs="Arial"/>
          <w:sz w:val="24"/>
          <w:szCs w:val="24"/>
          <w:lang w:val="es-ES_tradnl"/>
        </w:rPr>
        <w:t xml:space="preserve"> Datos generales sobre el accidente, que deberán incluir:</w:t>
      </w:r>
    </w:p>
    <w:p w14:paraId="713D384C" w14:textId="046D3A33" w:rsidR="00381B15" w:rsidRPr="00955D6D" w:rsidRDefault="00381B15" w:rsidP="00955D6D">
      <w:pPr>
        <w:pStyle w:val="Prrafodelista"/>
        <w:numPr>
          <w:ilvl w:val="0"/>
          <w:numId w:val="56"/>
        </w:numPr>
        <w:jc w:val="both"/>
        <w:rPr>
          <w:rFonts w:ascii="Arial" w:hAnsi="Arial" w:cs="Arial"/>
          <w:sz w:val="24"/>
          <w:szCs w:val="24"/>
          <w:lang w:val="es-ES_tradnl"/>
        </w:rPr>
      </w:pPr>
      <w:r w:rsidRPr="00955D6D">
        <w:rPr>
          <w:rFonts w:ascii="Arial" w:hAnsi="Arial" w:cs="Arial"/>
          <w:sz w:val="24"/>
          <w:szCs w:val="24"/>
          <w:lang w:val="es-ES_tradnl"/>
        </w:rPr>
        <w:t xml:space="preserve">Nombre completo, edad, domicilio, teléfono, resultados principales del certificado de </w:t>
      </w:r>
      <w:proofErr w:type="spellStart"/>
      <w:r w:rsidRPr="00955D6D">
        <w:rPr>
          <w:rFonts w:ascii="Arial" w:hAnsi="Arial" w:cs="Arial"/>
          <w:sz w:val="24"/>
          <w:szCs w:val="24"/>
          <w:lang w:val="es-ES_tradnl"/>
        </w:rPr>
        <w:t>escencia</w:t>
      </w:r>
      <w:proofErr w:type="spellEnd"/>
      <w:r w:rsidRPr="00955D6D">
        <w:rPr>
          <w:rFonts w:ascii="Arial" w:hAnsi="Arial" w:cs="Arial"/>
          <w:sz w:val="24"/>
          <w:szCs w:val="24"/>
          <w:lang w:val="es-ES_tradnl"/>
        </w:rPr>
        <w:t xml:space="preserve"> psicofisiológico, y toda la demás información que se requiera para identificar o localizar a los propietarios de los vehículos, conductores, pasajeros, personas fallecidas, lesionados y testigos.</w:t>
      </w:r>
    </w:p>
    <w:p w14:paraId="304D4930" w14:textId="77777777" w:rsidR="00955D6D" w:rsidRDefault="00381B15" w:rsidP="00B15180">
      <w:pPr>
        <w:pStyle w:val="Prrafodelista"/>
        <w:numPr>
          <w:ilvl w:val="0"/>
          <w:numId w:val="56"/>
        </w:numPr>
        <w:jc w:val="both"/>
        <w:rPr>
          <w:rFonts w:ascii="Arial" w:hAnsi="Arial" w:cs="Arial"/>
          <w:sz w:val="24"/>
          <w:szCs w:val="24"/>
          <w:lang w:val="es-ES_tradnl"/>
        </w:rPr>
      </w:pPr>
      <w:r w:rsidRPr="00955D6D">
        <w:rPr>
          <w:rFonts w:ascii="Arial" w:hAnsi="Arial" w:cs="Arial"/>
          <w:sz w:val="24"/>
          <w:szCs w:val="24"/>
          <w:lang w:val="es-ES_tradnl"/>
        </w:rPr>
        <w:t>Marca, modelo, color, placas, y toda la demás información que se requiera para identificar y localizar los vehículos participantes.</w:t>
      </w:r>
    </w:p>
    <w:p w14:paraId="43F07F7C" w14:textId="77777777" w:rsidR="00955D6D" w:rsidRDefault="00381B15" w:rsidP="00B15180">
      <w:pPr>
        <w:pStyle w:val="Prrafodelista"/>
        <w:numPr>
          <w:ilvl w:val="0"/>
          <w:numId w:val="56"/>
        </w:numPr>
        <w:jc w:val="both"/>
        <w:rPr>
          <w:rFonts w:ascii="Arial" w:hAnsi="Arial" w:cs="Arial"/>
          <w:sz w:val="24"/>
          <w:szCs w:val="24"/>
          <w:lang w:val="es-ES_tradnl"/>
        </w:rPr>
      </w:pPr>
      <w:r w:rsidRPr="00955D6D">
        <w:rPr>
          <w:rFonts w:ascii="Arial" w:hAnsi="Arial" w:cs="Arial"/>
          <w:sz w:val="24"/>
          <w:szCs w:val="24"/>
          <w:lang w:val="es-ES_tradnl"/>
        </w:rPr>
        <w:t>Ubicación del lugar del accidente.</w:t>
      </w:r>
    </w:p>
    <w:p w14:paraId="3F74111F" w14:textId="77777777" w:rsidR="00955D6D" w:rsidRDefault="00381B15" w:rsidP="00B15180">
      <w:pPr>
        <w:pStyle w:val="Prrafodelista"/>
        <w:numPr>
          <w:ilvl w:val="0"/>
          <w:numId w:val="56"/>
        </w:numPr>
        <w:jc w:val="both"/>
        <w:rPr>
          <w:rFonts w:ascii="Arial" w:hAnsi="Arial" w:cs="Arial"/>
          <w:sz w:val="24"/>
          <w:szCs w:val="24"/>
          <w:lang w:val="es-ES_tradnl"/>
        </w:rPr>
      </w:pPr>
      <w:r w:rsidRPr="00955D6D">
        <w:rPr>
          <w:rFonts w:ascii="Arial" w:hAnsi="Arial" w:cs="Arial"/>
          <w:sz w:val="24"/>
          <w:szCs w:val="24"/>
          <w:lang w:val="es-ES_tradnl"/>
        </w:rPr>
        <w:t>Descripción de los daños materiales ocasionados.</w:t>
      </w:r>
    </w:p>
    <w:p w14:paraId="44D53BCF" w14:textId="62C1B996" w:rsidR="00381B15" w:rsidRDefault="00381B15" w:rsidP="00B15180">
      <w:pPr>
        <w:pStyle w:val="Prrafodelista"/>
        <w:numPr>
          <w:ilvl w:val="0"/>
          <w:numId w:val="56"/>
        </w:numPr>
        <w:jc w:val="both"/>
        <w:rPr>
          <w:rFonts w:ascii="Arial" w:hAnsi="Arial" w:cs="Arial"/>
          <w:sz w:val="24"/>
          <w:szCs w:val="24"/>
          <w:lang w:val="es-ES_tradnl"/>
        </w:rPr>
      </w:pPr>
      <w:r w:rsidRPr="00955D6D">
        <w:rPr>
          <w:rFonts w:ascii="Arial" w:hAnsi="Arial" w:cs="Arial"/>
          <w:sz w:val="24"/>
          <w:szCs w:val="24"/>
          <w:lang w:val="es-ES_tradnl"/>
        </w:rPr>
        <w:t>Declaración de los conductores o involucrados en el accidente sobre su versión de los hechos, si pudieren y quisieren hacerla.</w:t>
      </w:r>
    </w:p>
    <w:p w14:paraId="781D36D9" w14:textId="77777777" w:rsidR="00955D6D" w:rsidRPr="00955D6D" w:rsidRDefault="00955D6D" w:rsidP="00955D6D">
      <w:pPr>
        <w:pStyle w:val="Prrafodelista"/>
        <w:jc w:val="both"/>
        <w:rPr>
          <w:rFonts w:ascii="Arial" w:hAnsi="Arial" w:cs="Arial"/>
          <w:sz w:val="24"/>
          <w:szCs w:val="24"/>
          <w:lang w:val="es-ES_tradnl"/>
        </w:rPr>
      </w:pPr>
    </w:p>
    <w:p w14:paraId="75804C9A" w14:textId="71310470" w:rsidR="00955D6D" w:rsidRPr="00955D6D" w:rsidRDefault="00381B15" w:rsidP="00955D6D">
      <w:pPr>
        <w:pStyle w:val="Prrafodelista"/>
        <w:numPr>
          <w:ilvl w:val="0"/>
          <w:numId w:val="42"/>
        </w:numPr>
        <w:ind w:left="709" w:hanging="649"/>
        <w:jc w:val="both"/>
        <w:rPr>
          <w:rFonts w:ascii="Arial" w:hAnsi="Arial" w:cs="Arial"/>
          <w:sz w:val="24"/>
          <w:szCs w:val="24"/>
          <w:lang w:val="es-ES_tradnl"/>
        </w:rPr>
      </w:pPr>
      <w:r w:rsidRPr="00955D6D">
        <w:rPr>
          <w:rFonts w:ascii="Arial" w:hAnsi="Arial" w:cs="Arial"/>
          <w:sz w:val="24"/>
          <w:szCs w:val="24"/>
          <w:lang w:val="es-ES_tradnl"/>
        </w:rPr>
        <w:t>Respecto de la investigación y causas determinantes de los hechos, el reporte deberá incluir:</w:t>
      </w:r>
    </w:p>
    <w:p w14:paraId="08B2A782" w14:textId="10D7AD92" w:rsidR="00955D6D" w:rsidRPr="00955D6D" w:rsidRDefault="00381B15" w:rsidP="00955D6D">
      <w:pPr>
        <w:pStyle w:val="Prrafodelista"/>
        <w:numPr>
          <w:ilvl w:val="0"/>
          <w:numId w:val="57"/>
        </w:numPr>
        <w:jc w:val="both"/>
        <w:rPr>
          <w:rFonts w:ascii="Arial" w:hAnsi="Arial" w:cs="Arial"/>
          <w:sz w:val="24"/>
          <w:szCs w:val="24"/>
          <w:lang w:val="es-ES_tradnl"/>
        </w:rPr>
      </w:pPr>
      <w:r w:rsidRPr="00955D6D">
        <w:rPr>
          <w:rFonts w:ascii="Arial" w:hAnsi="Arial" w:cs="Arial"/>
          <w:sz w:val="24"/>
          <w:szCs w:val="24"/>
          <w:lang w:val="es-ES_tradnl"/>
        </w:rPr>
        <w:t>Identificación, conservación y registro de toda la evidencia física encontrada en el lugar del accidente.</w:t>
      </w:r>
    </w:p>
    <w:p w14:paraId="027F5845" w14:textId="77777777" w:rsidR="00955D6D" w:rsidRDefault="001F4736" w:rsidP="00B15180">
      <w:pPr>
        <w:pStyle w:val="Prrafodelista"/>
        <w:numPr>
          <w:ilvl w:val="0"/>
          <w:numId w:val="57"/>
        </w:numPr>
        <w:jc w:val="both"/>
        <w:rPr>
          <w:rFonts w:ascii="Arial" w:hAnsi="Arial" w:cs="Arial"/>
          <w:sz w:val="24"/>
          <w:szCs w:val="24"/>
          <w:lang w:val="es-ES_tradnl"/>
        </w:rPr>
      </w:pPr>
      <w:r w:rsidRPr="00955D6D">
        <w:rPr>
          <w:rFonts w:ascii="Arial" w:hAnsi="Arial" w:cs="Arial"/>
          <w:sz w:val="24"/>
          <w:szCs w:val="24"/>
          <w:lang w:val="es-ES_tradnl"/>
        </w:rPr>
        <w:t>Artículo</w:t>
      </w:r>
      <w:r w:rsidR="00381B15" w:rsidRPr="00955D6D">
        <w:rPr>
          <w:rFonts w:ascii="Arial" w:hAnsi="Arial" w:cs="Arial"/>
          <w:sz w:val="24"/>
          <w:szCs w:val="24"/>
          <w:lang w:val="es-ES_tradnl"/>
        </w:rPr>
        <w:t xml:space="preserve">s o disposiciones del presente Reglamento infringidas y relacionadas con el accidente. </w:t>
      </w:r>
    </w:p>
    <w:p w14:paraId="663A33DC" w14:textId="6A6A084F" w:rsidR="00381B15" w:rsidRDefault="00381B15" w:rsidP="00B15180">
      <w:pPr>
        <w:pStyle w:val="Prrafodelista"/>
        <w:numPr>
          <w:ilvl w:val="0"/>
          <w:numId w:val="57"/>
        </w:numPr>
        <w:jc w:val="both"/>
        <w:rPr>
          <w:rFonts w:ascii="Arial" w:hAnsi="Arial" w:cs="Arial"/>
          <w:sz w:val="24"/>
          <w:szCs w:val="24"/>
          <w:lang w:val="es-ES_tradnl"/>
        </w:rPr>
      </w:pPr>
      <w:r w:rsidRPr="00955D6D">
        <w:rPr>
          <w:rFonts w:ascii="Arial" w:hAnsi="Arial" w:cs="Arial"/>
          <w:sz w:val="24"/>
          <w:szCs w:val="24"/>
          <w:lang w:val="es-ES_tradnl"/>
        </w:rPr>
        <w:t xml:space="preserve">Determinación de la presunta responsabilidad de las partes. </w:t>
      </w:r>
    </w:p>
    <w:p w14:paraId="491B0E1F" w14:textId="77777777" w:rsidR="00955D6D" w:rsidRPr="00955D6D" w:rsidRDefault="00955D6D" w:rsidP="00955D6D">
      <w:pPr>
        <w:pStyle w:val="Prrafodelista"/>
        <w:ind w:left="780"/>
        <w:jc w:val="both"/>
        <w:rPr>
          <w:rFonts w:ascii="Arial" w:hAnsi="Arial" w:cs="Arial"/>
          <w:sz w:val="24"/>
          <w:szCs w:val="24"/>
          <w:lang w:val="es-ES_tradnl"/>
        </w:rPr>
      </w:pPr>
    </w:p>
    <w:p w14:paraId="362CC677" w14:textId="5550A407" w:rsidR="00955D6D" w:rsidRPr="00955D6D" w:rsidRDefault="00381B15" w:rsidP="00955D6D">
      <w:pPr>
        <w:pStyle w:val="Prrafodelista"/>
        <w:numPr>
          <w:ilvl w:val="0"/>
          <w:numId w:val="42"/>
        </w:numPr>
        <w:jc w:val="both"/>
        <w:rPr>
          <w:rFonts w:ascii="Arial" w:hAnsi="Arial" w:cs="Arial"/>
          <w:sz w:val="24"/>
          <w:szCs w:val="24"/>
          <w:lang w:val="es-ES_tradnl"/>
        </w:rPr>
      </w:pPr>
      <w:r w:rsidRPr="00955D6D">
        <w:rPr>
          <w:rFonts w:ascii="Arial" w:hAnsi="Arial" w:cs="Arial"/>
          <w:sz w:val="24"/>
          <w:szCs w:val="24"/>
          <w:lang w:val="es-ES_tradnl"/>
        </w:rPr>
        <w:t>Nombre y firma del agente que hubiere actuado como perito, así como de los conductores que intervinieron en el accidente si así lo desean, y se encuentran en posibilidad física de hacerlo; y,</w:t>
      </w:r>
    </w:p>
    <w:p w14:paraId="127E27E0" w14:textId="69FD5D5F" w:rsidR="00381B15" w:rsidRPr="00955D6D" w:rsidRDefault="00381B15" w:rsidP="00B15180">
      <w:pPr>
        <w:pStyle w:val="Prrafodelista"/>
        <w:numPr>
          <w:ilvl w:val="0"/>
          <w:numId w:val="42"/>
        </w:numPr>
        <w:jc w:val="both"/>
        <w:rPr>
          <w:rFonts w:ascii="Arial" w:hAnsi="Arial" w:cs="Arial"/>
          <w:sz w:val="24"/>
          <w:szCs w:val="24"/>
          <w:lang w:val="es-ES_tradnl"/>
        </w:rPr>
      </w:pPr>
      <w:r w:rsidRPr="00955D6D">
        <w:rPr>
          <w:rFonts w:ascii="Arial" w:hAnsi="Arial" w:cs="Arial"/>
          <w:sz w:val="24"/>
          <w:szCs w:val="24"/>
          <w:lang w:val="es-ES_tradnl"/>
        </w:rPr>
        <w:t xml:space="preserve"> En todos los casos deberá anexarse un diagrama ilustrativo de los hechos, que contendrá cuando menos lo siguiente:</w:t>
      </w:r>
    </w:p>
    <w:p w14:paraId="0CCC6A76" w14:textId="0EACAC74" w:rsidR="00381B15" w:rsidRPr="00955D6D" w:rsidRDefault="00381B15" w:rsidP="00955D6D">
      <w:pPr>
        <w:pStyle w:val="Prrafodelista"/>
        <w:numPr>
          <w:ilvl w:val="0"/>
          <w:numId w:val="58"/>
        </w:numPr>
        <w:jc w:val="both"/>
        <w:rPr>
          <w:rFonts w:ascii="Arial" w:hAnsi="Arial" w:cs="Arial"/>
          <w:sz w:val="24"/>
          <w:szCs w:val="24"/>
          <w:lang w:val="es-ES_tradnl"/>
        </w:rPr>
      </w:pPr>
      <w:r w:rsidRPr="00955D6D">
        <w:rPr>
          <w:rFonts w:ascii="Arial" w:hAnsi="Arial" w:cs="Arial"/>
          <w:sz w:val="24"/>
          <w:szCs w:val="24"/>
          <w:lang w:val="es-ES_tradnl"/>
        </w:rPr>
        <w:t>Localización del lugar del accidente y ubicación del impacto, señalando los nombres y orientación de las calles.</w:t>
      </w:r>
    </w:p>
    <w:p w14:paraId="3C6BCE68" w14:textId="77777777" w:rsidR="00955D6D" w:rsidRDefault="00381B15" w:rsidP="00B15180">
      <w:pPr>
        <w:pStyle w:val="Prrafodelista"/>
        <w:numPr>
          <w:ilvl w:val="0"/>
          <w:numId w:val="58"/>
        </w:numPr>
        <w:jc w:val="both"/>
        <w:rPr>
          <w:rFonts w:ascii="Arial" w:hAnsi="Arial" w:cs="Arial"/>
          <w:sz w:val="24"/>
          <w:szCs w:val="24"/>
          <w:lang w:val="es-ES_tradnl"/>
        </w:rPr>
      </w:pPr>
      <w:r w:rsidRPr="00955D6D">
        <w:rPr>
          <w:rFonts w:ascii="Arial" w:hAnsi="Arial" w:cs="Arial"/>
          <w:sz w:val="24"/>
          <w:szCs w:val="24"/>
          <w:lang w:val="es-ES_tradnl"/>
        </w:rPr>
        <w:lastRenderedPageBreak/>
        <w:t>Dimensiones, puntos de referencia y ángulos de inc</w:t>
      </w:r>
      <w:r w:rsidR="00955D6D">
        <w:rPr>
          <w:rFonts w:ascii="Arial" w:hAnsi="Arial" w:cs="Arial"/>
          <w:sz w:val="24"/>
          <w:szCs w:val="24"/>
          <w:lang w:val="es-ES_tradnl"/>
        </w:rPr>
        <w:t>linación de las vialidades.</w:t>
      </w:r>
    </w:p>
    <w:p w14:paraId="78EB730B" w14:textId="77777777" w:rsidR="00955D6D" w:rsidRDefault="00381B15" w:rsidP="00B15180">
      <w:pPr>
        <w:pStyle w:val="Prrafodelista"/>
        <w:numPr>
          <w:ilvl w:val="0"/>
          <w:numId w:val="58"/>
        </w:numPr>
        <w:jc w:val="both"/>
        <w:rPr>
          <w:rFonts w:ascii="Arial" w:hAnsi="Arial" w:cs="Arial"/>
          <w:sz w:val="24"/>
          <w:szCs w:val="24"/>
          <w:lang w:val="es-ES_tradnl"/>
        </w:rPr>
      </w:pPr>
      <w:r w:rsidRPr="00955D6D">
        <w:rPr>
          <w:rFonts w:ascii="Arial" w:hAnsi="Arial" w:cs="Arial"/>
          <w:sz w:val="24"/>
          <w:szCs w:val="24"/>
          <w:lang w:val="es-ES_tradnl"/>
        </w:rPr>
        <w:t>La posición de los vehículos o peatones y los objetos dañados, antes, durante y después del accidente.</w:t>
      </w:r>
    </w:p>
    <w:p w14:paraId="21C56B0E" w14:textId="77777777" w:rsidR="00955D6D" w:rsidRDefault="00381B15" w:rsidP="00B15180">
      <w:pPr>
        <w:pStyle w:val="Prrafodelista"/>
        <w:numPr>
          <w:ilvl w:val="0"/>
          <w:numId w:val="58"/>
        </w:numPr>
        <w:jc w:val="both"/>
        <w:rPr>
          <w:rFonts w:ascii="Arial" w:hAnsi="Arial" w:cs="Arial"/>
          <w:sz w:val="24"/>
          <w:szCs w:val="24"/>
          <w:lang w:val="es-ES_tradnl"/>
        </w:rPr>
      </w:pPr>
      <w:r w:rsidRPr="00955D6D">
        <w:rPr>
          <w:rFonts w:ascii="Arial" w:hAnsi="Arial" w:cs="Arial"/>
          <w:sz w:val="24"/>
          <w:szCs w:val="24"/>
          <w:lang w:val="es-ES_tradnl"/>
        </w:rPr>
        <w:t>La dimensión de las marcas de derrapes, huellas o residuos sobre el pavimento o superficie de rodamiento.</w:t>
      </w:r>
    </w:p>
    <w:p w14:paraId="48C52C42" w14:textId="2DA8C8B6" w:rsidR="00381B15" w:rsidRPr="00955D6D" w:rsidRDefault="00381B15" w:rsidP="00B15180">
      <w:pPr>
        <w:pStyle w:val="Prrafodelista"/>
        <w:numPr>
          <w:ilvl w:val="0"/>
          <w:numId w:val="58"/>
        </w:numPr>
        <w:jc w:val="both"/>
        <w:rPr>
          <w:rFonts w:ascii="Arial" w:hAnsi="Arial" w:cs="Arial"/>
          <w:sz w:val="24"/>
          <w:szCs w:val="24"/>
          <w:lang w:val="es-ES_tradnl"/>
        </w:rPr>
      </w:pPr>
      <w:r w:rsidRPr="00955D6D">
        <w:rPr>
          <w:rFonts w:ascii="Arial" w:hAnsi="Arial" w:cs="Arial"/>
          <w:sz w:val="24"/>
          <w:szCs w:val="24"/>
          <w:lang w:val="es-ES_tradnl"/>
        </w:rPr>
        <w:t xml:space="preserve">La firma del agente que hubiere actuado como perito. </w:t>
      </w:r>
    </w:p>
    <w:p w14:paraId="4F3FC31C" w14:textId="10195958"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117.-</w:t>
      </w:r>
      <w:r w:rsidR="00381B15" w:rsidRPr="001F4736">
        <w:rPr>
          <w:rFonts w:ascii="Arial" w:hAnsi="Arial" w:cs="Arial"/>
          <w:sz w:val="24"/>
          <w:szCs w:val="24"/>
          <w:lang w:val="es-ES_tradnl"/>
        </w:rPr>
        <w:t xml:space="preserve"> Es obligación de las instituciones médicas públicas o privadas, así como de los profesionistas de la medicina, el dar aviso a la Dirección y a las autoridades correspondientes, de cualquier lesionado que reciban para su atención si las lesiones fueron causadas en accidentes de tránsito; debiendo además emitir en forma inmediata certificado de </w:t>
      </w:r>
      <w:r w:rsidR="00955D6D" w:rsidRPr="001F4736">
        <w:rPr>
          <w:rFonts w:ascii="Arial" w:hAnsi="Arial" w:cs="Arial"/>
          <w:sz w:val="24"/>
          <w:szCs w:val="24"/>
          <w:lang w:val="es-ES_tradnl"/>
        </w:rPr>
        <w:t>esencia</w:t>
      </w:r>
      <w:r w:rsidR="00381B15" w:rsidRPr="001F4736">
        <w:rPr>
          <w:rFonts w:ascii="Arial" w:hAnsi="Arial" w:cs="Arial"/>
          <w:sz w:val="24"/>
          <w:szCs w:val="24"/>
          <w:lang w:val="es-ES_tradnl"/>
        </w:rPr>
        <w:t xml:space="preserve">  psicofisiológico del lesionado en do</w:t>
      </w:r>
      <w:r w:rsidR="00C31508">
        <w:rPr>
          <w:rFonts w:ascii="Arial" w:hAnsi="Arial" w:cs="Arial"/>
          <w:sz w:val="24"/>
          <w:szCs w:val="24"/>
          <w:lang w:val="es-ES_tradnl"/>
        </w:rPr>
        <w:t>nde se haga constar lo siguiente:</w:t>
      </w:r>
    </w:p>
    <w:p w14:paraId="4077567A" w14:textId="75A7A1AF" w:rsidR="00C31508" w:rsidRPr="00C31508" w:rsidRDefault="00381B15" w:rsidP="00C31508">
      <w:pPr>
        <w:pStyle w:val="Prrafodelista"/>
        <w:numPr>
          <w:ilvl w:val="0"/>
          <w:numId w:val="59"/>
        </w:numPr>
        <w:jc w:val="both"/>
        <w:rPr>
          <w:rFonts w:ascii="Arial" w:hAnsi="Arial" w:cs="Arial"/>
          <w:sz w:val="24"/>
          <w:szCs w:val="24"/>
          <w:lang w:val="es-ES_tradnl"/>
        </w:rPr>
      </w:pPr>
      <w:r w:rsidRPr="00C31508">
        <w:rPr>
          <w:rFonts w:ascii="Arial" w:hAnsi="Arial" w:cs="Arial"/>
          <w:sz w:val="24"/>
          <w:szCs w:val="24"/>
          <w:lang w:val="es-ES_tradnl"/>
        </w:rPr>
        <w:t>Nombre y domicilio del lesionado;</w:t>
      </w:r>
    </w:p>
    <w:p w14:paraId="5D1FC9E3" w14:textId="77777777" w:rsidR="00C31508" w:rsidRDefault="00381B15" w:rsidP="00B15180">
      <w:pPr>
        <w:pStyle w:val="Prrafodelista"/>
        <w:numPr>
          <w:ilvl w:val="0"/>
          <w:numId w:val="59"/>
        </w:numPr>
        <w:jc w:val="both"/>
        <w:rPr>
          <w:rFonts w:ascii="Arial" w:hAnsi="Arial" w:cs="Arial"/>
          <w:sz w:val="24"/>
          <w:szCs w:val="24"/>
          <w:lang w:val="es-ES_tradnl"/>
        </w:rPr>
      </w:pPr>
      <w:r w:rsidRPr="00C31508">
        <w:rPr>
          <w:rFonts w:ascii="Arial" w:hAnsi="Arial" w:cs="Arial"/>
          <w:sz w:val="24"/>
          <w:szCs w:val="24"/>
          <w:lang w:val="es-ES_tradnl"/>
        </w:rPr>
        <w:t>Hora en que lo recibió;</w:t>
      </w:r>
    </w:p>
    <w:p w14:paraId="656A58F9" w14:textId="77777777" w:rsidR="00C31508" w:rsidRDefault="00381B15" w:rsidP="00B15180">
      <w:pPr>
        <w:pStyle w:val="Prrafodelista"/>
        <w:numPr>
          <w:ilvl w:val="0"/>
          <w:numId w:val="59"/>
        </w:numPr>
        <w:jc w:val="both"/>
        <w:rPr>
          <w:rFonts w:ascii="Arial" w:hAnsi="Arial" w:cs="Arial"/>
          <w:sz w:val="24"/>
          <w:szCs w:val="24"/>
          <w:lang w:val="es-ES_tradnl"/>
        </w:rPr>
      </w:pPr>
      <w:r w:rsidRPr="00C31508">
        <w:rPr>
          <w:rFonts w:ascii="Arial" w:hAnsi="Arial" w:cs="Arial"/>
          <w:sz w:val="24"/>
          <w:szCs w:val="24"/>
          <w:lang w:val="es-ES_tradnl"/>
        </w:rPr>
        <w:t>Nombre y domicilio de la persona o institución que lo trasladó;</w:t>
      </w:r>
    </w:p>
    <w:p w14:paraId="2F4FCCF7" w14:textId="77777777" w:rsidR="00C31508" w:rsidRDefault="00381B15" w:rsidP="00B15180">
      <w:pPr>
        <w:pStyle w:val="Prrafodelista"/>
        <w:numPr>
          <w:ilvl w:val="0"/>
          <w:numId w:val="59"/>
        </w:numPr>
        <w:jc w:val="both"/>
        <w:rPr>
          <w:rFonts w:ascii="Arial" w:hAnsi="Arial" w:cs="Arial"/>
          <w:sz w:val="24"/>
          <w:szCs w:val="24"/>
          <w:lang w:val="es-ES_tradnl"/>
        </w:rPr>
      </w:pPr>
      <w:r w:rsidRPr="00C31508">
        <w:rPr>
          <w:rFonts w:ascii="Arial" w:hAnsi="Arial" w:cs="Arial"/>
          <w:sz w:val="24"/>
          <w:szCs w:val="24"/>
          <w:lang w:val="es-ES_tradnl"/>
        </w:rPr>
        <w:t xml:space="preserve">Lesiones que presenta; </w:t>
      </w:r>
    </w:p>
    <w:p w14:paraId="414DDB16" w14:textId="77777777" w:rsidR="00C31508" w:rsidRDefault="00381B15" w:rsidP="00B15180">
      <w:pPr>
        <w:pStyle w:val="Prrafodelista"/>
        <w:numPr>
          <w:ilvl w:val="0"/>
          <w:numId w:val="59"/>
        </w:numPr>
        <w:jc w:val="both"/>
        <w:rPr>
          <w:rFonts w:ascii="Arial" w:hAnsi="Arial" w:cs="Arial"/>
          <w:sz w:val="24"/>
          <w:szCs w:val="24"/>
          <w:lang w:val="es-ES_tradnl"/>
        </w:rPr>
      </w:pPr>
      <w:r w:rsidRPr="00C31508">
        <w:rPr>
          <w:rFonts w:ascii="Arial" w:hAnsi="Arial" w:cs="Arial"/>
          <w:sz w:val="24"/>
          <w:szCs w:val="24"/>
          <w:lang w:val="es-ES_tradnl"/>
        </w:rPr>
        <w:t xml:space="preserve">Determinación de si las lesiones ponen en peligro la vida; si tardan más o menos de quince días en sanar; la incapacidad parcial o total que se derive, y las cicatrices o secuelas permanentes; y, </w:t>
      </w:r>
    </w:p>
    <w:p w14:paraId="36500CD4" w14:textId="013C6B0A" w:rsidR="00381B15" w:rsidRPr="00C31508" w:rsidRDefault="00381B15" w:rsidP="00B15180">
      <w:pPr>
        <w:pStyle w:val="Prrafodelista"/>
        <w:numPr>
          <w:ilvl w:val="0"/>
          <w:numId w:val="59"/>
        </w:numPr>
        <w:jc w:val="both"/>
        <w:rPr>
          <w:rFonts w:ascii="Arial" w:hAnsi="Arial" w:cs="Arial"/>
          <w:sz w:val="24"/>
          <w:szCs w:val="24"/>
          <w:lang w:val="es-ES_tradnl"/>
        </w:rPr>
      </w:pPr>
      <w:r w:rsidRPr="00C31508">
        <w:rPr>
          <w:rFonts w:ascii="Arial" w:hAnsi="Arial" w:cs="Arial"/>
          <w:sz w:val="24"/>
          <w:szCs w:val="24"/>
          <w:lang w:val="es-ES_tradnl"/>
        </w:rPr>
        <w:t xml:space="preserve">Nombre y firma de por lo menos dos médicos que hubieren atendido al lesionado. Adicionalmente estarán obligados a tomar al lesionado, inmediatamente después de que lo reciban, muestras de sangre suficientes que deberán entregar junto con el certificado de </w:t>
      </w:r>
      <w:r w:rsidR="003453AB" w:rsidRPr="00C31508">
        <w:rPr>
          <w:rFonts w:ascii="Arial" w:hAnsi="Arial" w:cs="Arial"/>
          <w:sz w:val="24"/>
          <w:szCs w:val="24"/>
          <w:lang w:val="es-ES_tradnl"/>
        </w:rPr>
        <w:t>esencia</w:t>
      </w:r>
      <w:r w:rsidRPr="00C31508">
        <w:rPr>
          <w:rFonts w:ascii="Arial" w:hAnsi="Arial" w:cs="Arial"/>
          <w:sz w:val="24"/>
          <w:szCs w:val="24"/>
          <w:lang w:val="es-ES_tradnl"/>
        </w:rPr>
        <w:t xml:space="preserve">  psicofisiológico a la Dirección, a fin de que puedan ser sometidas a exámenes de laboratorio para determinar si dicho lesionado, se encontraba bajo el influjo de bebidas alcohólicas, drogas enervantes o psicotrópicas. </w:t>
      </w:r>
    </w:p>
    <w:p w14:paraId="3808F037"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118.-</w:t>
      </w:r>
      <w:r w:rsidRPr="001F4736">
        <w:rPr>
          <w:rFonts w:ascii="Arial" w:hAnsi="Arial" w:cs="Arial"/>
          <w:sz w:val="24"/>
          <w:szCs w:val="24"/>
          <w:lang w:val="es-ES_tradnl"/>
        </w:rPr>
        <w:t xml:space="preserve"> Los agentes deberán entregar a sus superiores reporte escrito al terminar su turno, conforme al instructivo correspondiente, de todo accidente de tránsito del que hayan tenido conocimiento. </w:t>
      </w:r>
    </w:p>
    <w:p w14:paraId="49F44798" w14:textId="77777777" w:rsidR="00381B15" w:rsidRPr="001F4736" w:rsidRDefault="00381B15" w:rsidP="00B15180">
      <w:pPr>
        <w:contextualSpacing/>
        <w:jc w:val="both"/>
        <w:rPr>
          <w:rFonts w:ascii="Arial" w:hAnsi="Arial" w:cs="Arial"/>
          <w:sz w:val="24"/>
          <w:szCs w:val="24"/>
          <w:lang w:val="es-ES_tradnl"/>
        </w:rPr>
      </w:pPr>
    </w:p>
    <w:p w14:paraId="05E31137" w14:textId="77777777" w:rsidR="003453AB" w:rsidRDefault="003453AB" w:rsidP="003453AB">
      <w:pPr>
        <w:spacing w:line="480" w:lineRule="auto"/>
        <w:contextualSpacing/>
        <w:jc w:val="center"/>
        <w:rPr>
          <w:rFonts w:ascii="Arial" w:hAnsi="Arial" w:cs="Arial"/>
          <w:b/>
          <w:sz w:val="24"/>
          <w:szCs w:val="24"/>
          <w:lang w:val="es-ES_tradnl"/>
        </w:rPr>
      </w:pPr>
    </w:p>
    <w:p w14:paraId="73182664" w14:textId="77777777" w:rsidR="003453AB" w:rsidRDefault="003453AB" w:rsidP="003453AB">
      <w:pPr>
        <w:spacing w:line="480" w:lineRule="auto"/>
        <w:contextualSpacing/>
        <w:jc w:val="center"/>
        <w:rPr>
          <w:rFonts w:ascii="Arial" w:hAnsi="Arial" w:cs="Arial"/>
          <w:b/>
          <w:sz w:val="24"/>
          <w:szCs w:val="24"/>
          <w:lang w:val="es-ES_tradnl"/>
        </w:rPr>
      </w:pPr>
    </w:p>
    <w:p w14:paraId="0085B8FC" w14:textId="77777777" w:rsidR="003453AB" w:rsidRDefault="003453AB" w:rsidP="003453AB">
      <w:pPr>
        <w:spacing w:line="480" w:lineRule="auto"/>
        <w:contextualSpacing/>
        <w:jc w:val="center"/>
        <w:rPr>
          <w:rFonts w:ascii="Arial" w:hAnsi="Arial" w:cs="Arial"/>
          <w:b/>
          <w:sz w:val="24"/>
          <w:szCs w:val="24"/>
          <w:lang w:val="es-ES_tradnl"/>
        </w:rPr>
      </w:pPr>
    </w:p>
    <w:p w14:paraId="25163B65" w14:textId="77777777" w:rsidR="003453AB" w:rsidRDefault="003453AB" w:rsidP="003453AB">
      <w:pPr>
        <w:spacing w:line="480" w:lineRule="auto"/>
        <w:contextualSpacing/>
        <w:jc w:val="center"/>
        <w:rPr>
          <w:rFonts w:ascii="Arial" w:hAnsi="Arial" w:cs="Arial"/>
          <w:b/>
          <w:sz w:val="24"/>
          <w:szCs w:val="24"/>
          <w:lang w:val="es-ES_tradnl"/>
        </w:rPr>
      </w:pPr>
    </w:p>
    <w:p w14:paraId="3B6B7559" w14:textId="77777777" w:rsidR="00381B15" w:rsidRPr="001F4736" w:rsidRDefault="00381B15" w:rsidP="003453AB">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CAPÍTULO NOVENO</w:t>
      </w:r>
    </w:p>
    <w:p w14:paraId="2481BD16" w14:textId="77777777" w:rsidR="00381B15" w:rsidRPr="001F4736" w:rsidRDefault="00381B15" w:rsidP="003453AB">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PROCEDIMIENTOS, INFRACCIONES Y SANCIONES</w:t>
      </w:r>
    </w:p>
    <w:p w14:paraId="203FC218" w14:textId="77777777" w:rsidR="00381B15" w:rsidRPr="001F4736" w:rsidRDefault="00381B15" w:rsidP="003453AB">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PRIMERA</w:t>
      </w:r>
    </w:p>
    <w:p w14:paraId="4905E909" w14:textId="77777777" w:rsidR="00381B15" w:rsidRPr="001F4736" w:rsidRDefault="00381B15" w:rsidP="003453AB">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LOS PROCEDIMIENTOS</w:t>
      </w:r>
    </w:p>
    <w:p w14:paraId="02C9E1B4"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119.-</w:t>
      </w:r>
      <w:r w:rsidRPr="001F4736">
        <w:rPr>
          <w:rFonts w:ascii="Arial" w:hAnsi="Arial" w:cs="Arial"/>
          <w:sz w:val="24"/>
          <w:szCs w:val="24"/>
          <w:lang w:val="es-ES_tradnl"/>
        </w:rPr>
        <w:t xml:space="preserve"> La </w:t>
      </w:r>
      <w:r w:rsidR="00445C9B" w:rsidRPr="001F4736">
        <w:rPr>
          <w:rFonts w:ascii="Arial" w:hAnsi="Arial" w:cs="Arial"/>
          <w:sz w:val="24"/>
          <w:szCs w:val="24"/>
          <w:lang w:val="es-ES_tradnl"/>
        </w:rPr>
        <w:t>Comisaria</w:t>
      </w:r>
      <w:r w:rsidRPr="001F4736">
        <w:rPr>
          <w:rFonts w:ascii="Arial" w:hAnsi="Arial" w:cs="Arial"/>
          <w:sz w:val="24"/>
          <w:szCs w:val="24"/>
          <w:lang w:val="es-ES_tradnl"/>
        </w:rPr>
        <w:t xml:space="preserve"> llevará el registro actualizado de los conductores que sean;</w:t>
      </w:r>
    </w:p>
    <w:p w14:paraId="052E429C" w14:textId="48E6B154" w:rsidR="003453AB" w:rsidRPr="003453AB" w:rsidRDefault="00381B15" w:rsidP="003453AB">
      <w:pPr>
        <w:pStyle w:val="Prrafodelista"/>
        <w:numPr>
          <w:ilvl w:val="0"/>
          <w:numId w:val="60"/>
        </w:numPr>
        <w:jc w:val="both"/>
        <w:rPr>
          <w:rFonts w:ascii="Arial" w:hAnsi="Arial" w:cs="Arial"/>
          <w:sz w:val="24"/>
          <w:szCs w:val="24"/>
          <w:lang w:val="es-ES_tradnl"/>
        </w:rPr>
      </w:pPr>
      <w:r w:rsidRPr="003453AB">
        <w:rPr>
          <w:rFonts w:ascii="Arial" w:hAnsi="Arial" w:cs="Arial"/>
          <w:sz w:val="24"/>
          <w:szCs w:val="24"/>
          <w:lang w:val="es-ES_tradnl"/>
        </w:rPr>
        <w:t>Infractores y reincidentes;</w:t>
      </w:r>
    </w:p>
    <w:p w14:paraId="28D498B1" w14:textId="77777777" w:rsidR="003453AB" w:rsidRDefault="00381B15" w:rsidP="00B15180">
      <w:pPr>
        <w:pStyle w:val="Prrafodelista"/>
        <w:numPr>
          <w:ilvl w:val="0"/>
          <w:numId w:val="60"/>
        </w:numPr>
        <w:jc w:val="both"/>
        <w:rPr>
          <w:rFonts w:ascii="Arial" w:hAnsi="Arial" w:cs="Arial"/>
          <w:sz w:val="24"/>
          <w:szCs w:val="24"/>
          <w:lang w:val="es-ES_tradnl"/>
        </w:rPr>
      </w:pPr>
      <w:r w:rsidRPr="003453AB">
        <w:rPr>
          <w:rFonts w:ascii="Arial" w:hAnsi="Arial" w:cs="Arial"/>
          <w:sz w:val="24"/>
          <w:szCs w:val="24"/>
          <w:lang w:val="es-ES_tradnl"/>
        </w:rPr>
        <w:t>Responsables de accidentes por la comisión de una infracción;</w:t>
      </w:r>
    </w:p>
    <w:p w14:paraId="173105FE" w14:textId="77777777" w:rsidR="003453AB" w:rsidRDefault="00381B15" w:rsidP="00B15180">
      <w:pPr>
        <w:pStyle w:val="Prrafodelista"/>
        <w:numPr>
          <w:ilvl w:val="0"/>
          <w:numId w:val="60"/>
        </w:numPr>
        <w:jc w:val="both"/>
        <w:rPr>
          <w:rFonts w:ascii="Arial" w:hAnsi="Arial" w:cs="Arial"/>
          <w:sz w:val="24"/>
          <w:szCs w:val="24"/>
          <w:lang w:val="es-ES_tradnl"/>
        </w:rPr>
      </w:pPr>
      <w:r w:rsidRPr="003453AB">
        <w:rPr>
          <w:rFonts w:ascii="Arial" w:hAnsi="Arial" w:cs="Arial"/>
          <w:sz w:val="24"/>
          <w:szCs w:val="24"/>
          <w:lang w:val="es-ES_tradnl"/>
        </w:rPr>
        <w:t>Responsables de accidentes cometidos bajo el influjo de bebidas alcohólicas, o de drogas enervantes;</w:t>
      </w:r>
    </w:p>
    <w:p w14:paraId="226F292A" w14:textId="4EBFA396" w:rsidR="00381B15" w:rsidRPr="003453AB" w:rsidRDefault="00381B15" w:rsidP="00B15180">
      <w:pPr>
        <w:pStyle w:val="Prrafodelista"/>
        <w:numPr>
          <w:ilvl w:val="0"/>
          <w:numId w:val="60"/>
        </w:numPr>
        <w:jc w:val="both"/>
        <w:rPr>
          <w:rFonts w:ascii="Arial" w:hAnsi="Arial" w:cs="Arial"/>
          <w:sz w:val="24"/>
          <w:szCs w:val="24"/>
          <w:lang w:val="es-ES_tradnl"/>
        </w:rPr>
      </w:pPr>
      <w:r w:rsidRPr="003453AB">
        <w:rPr>
          <w:rFonts w:ascii="Arial" w:hAnsi="Arial" w:cs="Arial"/>
          <w:sz w:val="24"/>
          <w:szCs w:val="24"/>
          <w:lang w:val="es-ES_tradnl"/>
        </w:rPr>
        <w:t>Infractores con incumplimiento en el pago de sanciones; y,</w:t>
      </w:r>
    </w:p>
    <w:p w14:paraId="1D8AE742"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120.-</w:t>
      </w:r>
      <w:r w:rsidR="00381B15" w:rsidRPr="001F4736">
        <w:rPr>
          <w:rFonts w:ascii="Arial" w:hAnsi="Arial" w:cs="Arial"/>
          <w:sz w:val="24"/>
          <w:szCs w:val="24"/>
          <w:lang w:val="es-ES_tradnl"/>
        </w:rPr>
        <w:t xml:space="preserve"> Los agentes deberán prevenir con todos los medios disponibles los accidentes de tránsito y evitar se cause o incremente un daño a personas o bienes. En especial cuidarán de la seguridad de los peatones y que éstos cumplan las disposiciones establecidas en este Reglamento. Para tal efecto los agentes actuarán de la siguiente manera:</w:t>
      </w:r>
    </w:p>
    <w:p w14:paraId="4F8D6A3B" w14:textId="1CAE5FEF" w:rsidR="003453AB" w:rsidRPr="003453AB" w:rsidRDefault="00381B15" w:rsidP="003453AB">
      <w:pPr>
        <w:pStyle w:val="Prrafodelista"/>
        <w:numPr>
          <w:ilvl w:val="0"/>
          <w:numId w:val="61"/>
        </w:numPr>
        <w:jc w:val="both"/>
        <w:rPr>
          <w:rFonts w:ascii="Arial" w:hAnsi="Arial" w:cs="Arial"/>
          <w:sz w:val="24"/>
          <w:szCs w:val="24"/>
          <w:lang w:val="es-ES_tradnl"/>
        </w:rPr>
      </w:pPr>
      <w:r w:rsidRPr="003453AB">
        <w:rPr>
          <w:rFonts w:ascii="Arial" w:hAnsi="Arial" w:cs="Arial"/>
          <w:sz w:val="24"/>
          <w:szCs w:val="24"/>
          <w:lang w:val="es-ES_tradnl"/>
        </w:rPr>
        <w:t>Cuando uno o varios peatones estén a punto de cometer una infracción, cortésmente les indicarán que deben desistir de su propósito; y,</w:t>
      </w:r>
    </w:p>
    <w:p w14:paraId="66349858" w14:textId="7F312D93" w:rsidR="00381B15" w:rsidRPr="003453AB" w:rsidRDefault="00381B15" w:rsidP="003453AB">
      <w:pPr>
        <w:pStyle w:val="Prrafodelista"/>
        <w:numPr>
          <w:ilvl w:val="0"/>
          <w:numId w:val="61"/>
        </w:numPr>
        <w:jc w:val="both"/>
        <w:rPr>
          <w:rFonts w:ascii="Arial" w:hAnsi="Arial" w:cs="Arial"/>
          <w:sz w:val="24"/>
          <w:szCs w:val="24"/>
          <w:lang w:val="es-ES_tradnl"/>
        </w:rPr>
      </w:pPr>
      <w:r w:rsidRPr="003453AB">
        <w:rPr>
          <w:rFonts w:ascii="Arial" w:hAnsi="Arial" w:cs="Arial"/>
          <w:sz w:val="24"/>
          <w:szCs w:val="24"/>
          <w:lang w:val="es-ES_tradnl"/>
        </w:rPr>
        <w:t xml:space="preserve">Ante la comisión de una infracción a este Reglamento, los agentes harán de manera eficaz pero comedida, que la persona que esté cometiendo la infracción, cumpla con las obligaciones que, según el caso, le señale este Reglamento. Al mismo tiempo amonestará a dicha persona explicándole la falta cometida y los riesgos a que se expone y a los que expone a los demás. </w:t>
      </w:r>
    </w:p>
    <w:p w14:paraId="351A0716" w14:textId="2536F84D" w:rsidR="007E273F"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121.-</w:t>
      </w:r>
      <w:r w:rsidR="00381B15" w:rsidRPr="001F4736">
        <w:rPr>
          <w:rFonts w:ascii="Arial" w:hAnsi="Arial" w:cs="Arial"/>
          <w:sz w:val="24"/>
          <w:szCs w:val="24"/>
          <w:lang w:val="es-ES_tradnl"/>
        </w:rPr>
        <w:t xml:space="preserve"> El procedimiento para la imposición de sanciones por infracciones a las disposiciones de este Reglamento, será el siguiente:</w:t>
      </w:r>
    </w:p>
    <w:p w14:paraId="63EF1777" w14:textId="2B66B239" w:rsidR="007E273F" w:rsidRPr="007E273F" w:rsidRDefault="00381B15" w:rsidP="007E273F">
      <w:pPr>
        <w:pStyle w:val="Prrafodelista"/>
        <w:numPr>
          <w:ilvl w:val="0"/>
          <w:numId w:val="62"/>
        </w:numPr>
        <w:jc w:val="both"/>
        <w:rPr>
          <w:rFonts w:ascii="Arial" w:hAnsi="Arial" w:cs="Arial"/>
          <w:sz w:val="24"/>
          <w:szCs w:val="24"/>
          <w:lang w:val="es-ES_tradnl"/>
        </w:rPr>
      </w:pPr>
      <w:r w:rsidRPr="007E273F">
        <w:rPr>
          <w:rFonts w:ascii="Arial" w:hAnsi="Arial" w:cs="Arial"/>
          <w:sz w:val="24"/>
          <w:szCs w:val="24"/>
          <w:lang w:val="es-ES_tradnl"/>
        </w:rPr>
        <w:t xml:space="preserve">El agente que observe la infracción, indicará al conductor en forma ostensible, que debe detener la marcha de su vehículo y estacionarlo en algún lugar donde no obstaculice el tránsito. Los conductores deberán detenerse de inmediato en donde les sea posible. Quien incumpla con lo anterior, se </w:t>
      </w:r>
      <w:r w:rsidRPr="007E273F">
        <w:rPr>
          <w:rFonts w:ascii="Arial" w:hAnsi="Arial" w:cs="Arial"/>
          <w:sz w:val="24"/>
          <w:szCs w:val="24"/>
          <w:lang w:val="es-ES_tradnl"/>
        </w:rPr>
        <w:lastRenderedPageBreak/>
        <w:t>considerará que incurrió en fuga y será perseguido y sancionado. Una vez que se detengan, los conductores deberán permanecer dentro de sus vehículos;</w:t>
      </w:r>
    </w:p>
    <w:p w14:paraId="7EFD8BEF" w14:textId="77777777" w:rsidR="007E273F" w:rsidRDefault="00381B15" w:rsidP="00B15180">
      <w:pPr>
        <w:pStyle w:val="Prrafodelista"/>
        <w:numPr>
          <w:ilvl w:val="0"/>
          <w:numId w:val="62"/>
        </w:numPr>
        <w:jc w:val="both"/>
        <w:rPr>
          <w:rFonts w:ascii="Arial" w:hAnsi="Arial" w:cs="Arial"/>
          <w:sz w:val="24"/>
          <w:szCs w:val="24"/>
          <w:lang w:val="es-ES_tradnl"/>
        </w:rPr>
      </w:pPr>
      <w:r w:rsidRPr="007E273F">
        <w:rPr>
          <w:rFonts w:ascii="Arial" w:hAnsi="Arial" w:cs="Arial"/>
          <w:sz w:val="24"/>
          <w:szCs w:val="24"/>
          <w:lang w:val="es-ES_tradnl"/>
        </w:rPr>
        <w:t>El agente informará a la central de radio respecto de la acción que se realiza, identificando el vehículo y el lugar y motivo de la detención;</w:t>
      </w:r>
    </w:p>
    <w:p w14:paraId="4A3465CE" w14:textId="77777777" w:rsidR="007E273F" w:rsidRDefault="00381B15" w:rsidP="00B15180">
      <w:pPr>
        <w:pStyle w:val="Prrafodelista"/>
        <w:numPr>
          <w:ilvl w:val="0"/>
          <w:numId w:val="62"/>
        </w:numPr>
        <w:jc w:val="both"/>
        <w:rPr>
          <w:rFonts w:ascii="Arial" w:hAnsi="Arial" w:cs="Arial"/>
          <w:sz w:val="24"/>
          <w:szCs w:val="24"/>
          <w:lang w:val="es-ES_tradnl"/>
        </w:rPr>
      </w:pPr>
      <w:r w:rsidRPr="007E273F">
        <w:rPr>
          <w:rFonts w:ascii="Arial" w:hAnsi="Arial" w:cs="Arial"/>
          <w:sz w:val="24"/>
          <w:szCs w:val="24"/>
          <w:lang w:val="es-ES_tradnl"/>
        </w:rPr>
        <w:t>El agente se identificará ante el conductor con su nombre y número de placa;</w:t>
      </w:r>
    </w:p>
    <w:p w14:paraId="746A45FA" w14:textId="77777777" w:rsidR="007E273F" w:rsidRDefault="00381B15" w:rsidP="00B15180">
      <w:pPr>
        <w:pStyle w:val="Prrafodelista"/>
        <w:numPr>
          <w:ilvl w:val="0"/>
          <w:numId w:val="62"/>
        </w:numPr>
        <w:jc w:val="both"/>
        <w:rPr>
          <w:rFonts w:ascii="Arial" w:hAnsi="Arial" w:cs="Arial"/>
          <w:sz w:val="24"/>
          <w:szCs w:val="24"/>
          <w:lang w:val="es-ES_tradnl"/>
        </w:rPr>
      </w:pPr>
      <w:r w:rsidRPr="007E273F">
        <w:rPr>
          <w:rFonts w:ascii="Arial" w:hAnsi="Arial" w:cs="Arial"/>
          <w:sz w:val="24"/>
          <w:szCs w:val="24"/>
          <w:lang w:val="es-ES_tradnl"/>
        </w:rPr>
        <w:t xml:space="preserve">Señalará al conductor la infracción que ha cometido, indicando el </w:t>
      </w:r>
      <w:r w:rsidR="001F4736" w:rsidRPr="007E273F">
        <w:rPr>
          <w:rFonts w:ascii="Arial" w:hAnsi="Arial" w:cs="Arial"/>
          <w:sz w:val="24"/>
          <w:szCs w:val="24"/>
          <w:lang w:val="es-ES_tradnl"/>
        </w:rPr>
        <w:t>Artículo</w:t>
      </w:r>
      <w:r w:rsidRPr="007E273F">
        <w:rPr>
          <w:rFonts w:ascii="Arial" w:hAnsi="Arial" w:cs="Arial"/>
          <w:sz w:val="24"/>
          <w:szCs w:val="24"/>
          <w:lang w:val="es-ES_tradnl"/>
        </w:rPr>
        <w:t xml:space="preserve"> infringido establecido en el presente Reglamento, así como la sanción a que se hace acreedor;</w:t>
      </w:r>
    </w:p>
    <w:p w14:paraId="34AD2D17" w14:textId="77777777" w:rsidR="007E273F" w:rsidRDefault="00381B15" w:rsidP="00B15180">
      <w:pPr>
        <w:pStyle w:val="Prrafodelista"/>
        <w:numPr>
          <w:ilvl w:val="0"/>
          <w:numId w:val="62"/>
        </w:numPr>
        <w:jc w:val="both"/>
        <w:rPr>
          <w:rFonts w:ascii="Arial" w:hAnsi="Arial" w:cs="Arial"/>
          <w:sz w:val="24"/>
          <w:szCs w:val="24"/>
          <w:lang w:val="es-ES_tradnl"/>
        </w:rPr>
      </w:pPr>
      <w:r w:rsidRPr="007E273F">
        <w:rPr>
          <w:rFonts w:ascii="Arial" w:hAnsi="Arial" w:cs="Arial"/>
          <w:sz w:val="24"/>
          <w:szCs w:val="24"/>
          <w:lang w:val="es-ES_tradnl"/>
        </w:rPr>
        <w:t xml:space="preserve">Indicará al conductor que muestre su licencia y tarjeta de circulación, y en su caso, los demás documentos exigibles para conducir. Si el conductor no mostrara ninguno de los dos documentos descritos vigentes, sin perjuicio de la sanción a que se hace acreedor por su omisión, el agente deberá presentar al conductor y al vehículo ante el juez calificador, a efecto de cubrir la o las sanciones por la infracción cometida, o para que se determine lo conducente; y, </w:t>
      </w:r>
    </w:p>
    <w:p w14:paraId="1995B1D2" w14:textId="72A7AA23" w:rsidR="00381B15" w:rsidRPr="007E273F" w:rsidRDefault="00381B15" w:rsidP="00B15180">
      <w:pPr>
        <w:pStyle w:val="Prrafodelista"/>
        <w:numPr>
          <w:ilvl w:val="0"/>
          <w:numId w:val="62"/>
        </w:numPr>
        <w:jc w:val="both"/>
        <w:rPr>
          <w:rFonts w:ascii="Arial" w:hAnsi="Arial" w:cs="Arial"/>
          <w:sz w:val="24"/>
          <w:szCs w:val="24"/>
          <w:lang w:val="es-ES_tradnl"/>
        </w:rPr>
      </w:pPr>
      <w:r w:rsidRPr="007E273F">
        <w:rPr>
          <w:rFonts w:ascii="Arial" w:hAnsi="Arial" w:cs="Arial"/>
          <w:sz w:val="24"/>
          <w:szCs w:val="24"/>
          <w:lang w:val="es-ES_tradnl"/>
        </w:rPr>
        <w:t xml:space="preserve">Una vez mostrados la licencia y/o la tarjeta de circulación vigentes, levantará la boleta de infracción correspondiente, y entregará al infractor el ejemplar o ejemplares que correspondan. Desde la identificación hasta el levantamiento de la o las boletas de infracción, se deberá proceder sin interrupción. Los Agentes se sujetarán al procedimiento antes descrito, cuando impongan multas a conductores o pasajeros del servicio público de transporte por infracciones de tránsito, o a particulares, por estacionarse en espacios exclusivos para dicho servicio público de transporte. </w:t>
      </w:r>
    </w:p>
    <w:p w14:paraId="1ED37E3D"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122.-</w:t>
      </w:r>
      <w:r w:rsidR="00381B15" w:rsidRPr="001F4736">
        <w:rPr>
          <w:rFonts w:ascii="Arial" w:hAnsi="Arial" w:cs="Arial"/>
          <w:sz w:val="24"/>
          <w:szCs w:val="24"/>
          <w:lang w:val="es-ES_tradnl"/>
        </w:rPr>
        <w:t xml:space="preserve"> Como garantía de que el infractor se presentará a liquidar sus multas o a solventar su infracción en el caso de apercibimiento, el agente o inspector retendrá la tarjeta de circulación o en su defecto la licencia de conducir, siempre y cuando hayan sido expedidas en el Estado. Si el conductor desea que en la boleta de infracción se haga constar alguna observación de su parte, el agente o inspector está obligado a consignarla y permitir que estampe su firma, si así lo solicita el conductor, quedando a salvo su derecho de promover los medios de defensa para impugnar el acto. La boleta de infracción amparará la ausencia del documento retenido durante un plazo de quince días naturales, a partir del día siguiente de su levantamiento, por lo que en su caso, no se aplicará la sanción por la carencia del documento.</w:t>
      </w:r>
    </w:p>
    <w:p w14:paraId="666532F5" w14:textId="77777777" w:rsidR="007E273F" w:rsidRDefault="007E273F" w:rsidP="00B15180">
      <w:pPr>
        <w:contextualSpacing/>
        <w:jc w:val="both"/>
        <w:rPr>
          <w:rFonts w:ascii="Arial" w:hAnsi="Arial" w:cs="Arial"/>
          <w:sz w:val="24"/>
          <w:szCs w:val="24"/>
          <w:lang w:val="es-ES_tradnl"/>
        </w:rPr>
      </w:pPr>
    </w:p>
    <w:p w14:paraId="329E9F6F" w14:textId="48E077EA"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123.-</w:t>
      </w:r>
      <w:r w:rsidR="00381B15" w:rsidRPr="001F4736">
        <w:rPr>
          <w:rFonts w:ascii="Arial" w:hAnsi="Arial" w:cs="Arial"/>
          <w:sz w:val="24"/>
          <w:szCs w:val="24"/>
          <w:lang w:val="es-ES_tradnl"/>
        </w:rPr>
        <w:t xml:space="preserve"> Es obligación de todo agente o inspector llevar consigo los formatos de las boletas de infracción, para la aplicación del presente Reglamento, de lo contrario no podrán proceder contra los conductores.</w:t>
      </w:r>
    </w:p>
    <w:p w14:paraId="0A5744C9" w14:textId="77777777"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lastRenderedPageBreak/>
        <w:t>Artículo</w:t>
      </w:r>
      <w:r w:rsidR="00381B15" w:rsidRPr="001F4736">
        <w:rPr>
          <w:rFonts w:ascii="Arial" w:hAnsi="Arial" w:cs="Arial"/>
          <w:b/>
          <w:sz w:val="24"/>
          <w:szCs w:val="24"/>
          <w:lang w:val="es-ES_tradnl"/>
        </w:rPr>
        <w:t xml:space="preserve"> 124.-</w:t>
      </w:r>
      <w:r w:rsidR="00381B15" w:rsidRPr="001F4736">
        <w:rPr>
          <w:rFonts w:ascii="Arial" w:hAnsi="Arial" w:cs="Arial"/>
          <w:sz w:val="24"/>
          <w:szCs w:val="24"/>
          <w:lang w:val="es-ES_tradnl"/>
        </w:rPr>
        <w:t xml:space="preserve"> En el caso que se detecte que el infractor tiene en su haber infracciones anteriores que no ha solventado o cuyas multas no ha cubierto durante el periodo de tiempo establecido para el efecto, el agente podrá retener el vehículo, a efecto de cubrir las sanciones pendientes y presentes, o para que se determine lo conducente. </w:t>
      </w:r>
    </w:p>
    <w:p w14:paraId="5360D0DF" w14:textId="77777777" w:rsidR="007E273F" w:rsidRPr="001F4736" w:rsidRDefault="007E273F" w:rsidP="00B15180">
      <w:pPr>
        <w:contextualSpacing/>
        <w:jc w:val="both"/>
        <w:rPr>
          <w:rFonts w:ascii="Arial" w:hAnsi="Arial" w:cs="Arial"/>
          <w:sz w:val="24"/>
          <w:szCs w:val="24"/>
          <w:lang w:val="es-ES_tradnl"/>
        </w:rPr>
      </w:pPr>
    </w:p>
    <w:p w14:paraId="50F6963B" w14:textId="4439DC1E"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125.-</w:t>
      </w:r>
      <w:r w:rsidR="00381B15" w:rsidRPr="001F4736">
        <w:rPr>
          <w:rFonts w:ascii="Arial" w:hAnsi="Arial" w:cs="Arial"/>
          <w:sz w:val="24"/>
          <w:szCs w:val="24"/>
          <w:lang w:val="es-ES_tradnl"/>
        </w:rPr>
        <w:t xml:space="preserve"> En todos los casos que se requiera la presentación del conductor y el vehículo  para el pago de multas por las infracciones cometidas, se evitará en lo posible que el vehículo sea remitido al depósito vehicular en garantía de pago, para lo cual se le concederá al infractor un plazo de veinticuatro horas desde su presentación  para que realice las gestiones necesarias para cubrir la o las multas. </w:t>
      </w:r>
    </w:p>
    <w:p w14:paraId="7ABE5452" w14:textId="77777777" w:rsidR="007E273F" w:rsidRDefault="007E273F" w:rsidP="00B15180">
      <w:pPr>
        <w:contextualSpacing/>
        <w:jc w:val="both"/>
        <w:rPr>
          <w:rFonts w:ascii="Arial" w:hAnsi="Arial" w:cs="Arial"/>
          <w:b/>
          <w:sz w:val="24"/>
          <w:szCs w:val="24"/>
          <w:lang w:val="es-ES_tradnl"/>
        </w:rPr>
      </w:pPr>
    </w:p>
    <w:p w14:paraId="1EEE2CA7"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126.-</w:t>
      </w:r>
      <w:r w:rsidR="00381B15" w:rsidRPr="001F4736">
        <w:rPr>
          <w:rFonts w:ascii="Arial" w:hAnsi="Arial" w:cs="Arial"/>
          <w:sz w:val="24"/>
          <w:szCs w:val="24"/>
          <w:lang w:val="es-ES_tradnl"/>
        </w:rPr>
        <w:t xml:space="preserve"> Los agentes sólo podrán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w:t>
      </w:r>
    </w:p>
    <w:p w14:paraId="3767CAD0" w14:textId="5A6C0119" w:rsidR="007E273F" w:rsidRPr="007E273F" w:rsidRDefault="00381B15" w:rsidP="007E273F">
      <w:pPr>
        <w:pStyle w:val="Prrafodelista"/>
        <w:numPr>
          <w:ilvl w:val="0"/>
          <w:numId w:val="63"/>
        </w:numPr>
        <w:jc w:val="both"/>
        <w:rPr>
          <w:rFonts w:ascii="Arial" w:hAnsi="Arial" w:cs="Arial"/>
          <w:sz w:val="24"/>
          <w:szCs w:val="24"/>
          <w:lang w:val="es-ES_tradnl"/>
        </w:rPr>
      </w:pPr>
      <w:r w:rsidRPr="007E273F">
        <w:rPr>
          <w:rFonts w:ascii="Arial" w:hAnsi="Arial" w:cs="Arial"/>
          <w:sz w:val="24"/>
          <w:szCs w:val="24"/>
          <w:lang w:val="es-ES_tradnl"/>
        </w:rPr>
        <w:t xml:space="preserve">Cuando la Dirección implemente programas preventivos para la detección de conductores en estado de ebriedad, o bajo el influjo de drogas enervantes, a través de los puntos de auxilio vial; </w:t>
      </w:r>
    </w:p>
    <w:p w14:paraId="0757DEAA" w14:textId="23DC6DC6" w:rsidR="00381B15" w:rsidRPr="007E273F" w:rsidRDefault="00381B15" w:rsidP="007E273F">
      <w:pPr>
        <w:pStyle w:val="Prrafodelista"/>
        <w:numPr>
          <w:ilvl w:val="0"/>
          <w:numId w:val="63"/>
        </w:numPr>
        <w:jc w:val="both"/>
        <w:rPr>
          <w:rFonts w:ascii="Arial" w:hAnsi="Arial" w:cs="Arial"/>
          <w:sz w:val="24"/>
          <w:szCs w:val="24"/>
          <w:lang w:val="es-ES_tradnl"/>
        </w:rPr>
      </w:pPr>
      <w:r w:rsidRPr="007E273F">
        <w:rPr>
          <w:rFonts w:ascii="Arial" w:hAnsi="Arial" w:cs="Arial"/>
          <w:sz w:val="24"/>
          <w:szCs w:val="24"/>
          <w:lang w:val="es-ES_tradnl"/>
        </w:rPr>
        <w:t>Cuando los agentes coadyuven con el Ministerio Público, o con los órganos de seguridad pública o procuración de justicia, en la prevención, averiguación y esclarecimiento de delitos.</w:t>
      </w:r>
    </w:p>
    <w:p w14:paraId="5105E0DF" w14:textId="77777777" w:rsidR="00381B15"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127.-</w:t>
      </w:r>
      <w:r w:rsidRPr="001F4736">
        <w:rPr>
          <w:rFonts w:ascii="Arial" w:hAnsi="Arial" w:cs="Arial"/>
          <w:sz w:val="24"/>
          <w:szCs w:val="24"/>
          <w:lang w:val="es-ES_tradnl"/>
        </w:rPr>
        <w:t xml:space="preserve"> Las sanciones se harán constar en boletas sobre formas impresas y foliadas, con el número de copias necesarias, que deberán ser en el idioma español  y deberán contener cuando menos los siguientes datos:</w:t>
      </w:r>
    </w:p>
    <w:p w14:paraId="36364E75" w14:textId="77777777" w:rsidR="007E273F" w:rsidRPr="001F4736" w:rsidRDefault="007E273F" w:rsidP="00B15180">
      <w:pPr>
        <w:contextualSpacing/>
        <w:jc w:val="both"/>
        <w:rPr>
          <w:rFonts w:ascii="Arial" w:hAnsi="Arial" w:cs="Arial"/>
          <w:sz w:val="24"/>
          <w:szCs w:val="24"/>
          <w:lang w:val="es-ES_tradnl"/>
        </w:rPr>
      </w:pPr>
    </w:p>
    <w:p w14:paraId="4E878E45" w14:textId="13455558" w:rsidR="007E273F" w:rsidRPr="007E273F" w:rsidRDefault="00381B15" w:rsidP="007E273F">
      <w:pPr>
        <w:pStyle w:val="Prrafodelista"/>
        <w:numPr>
          <w:ilvl w:val="0"/>
          <w:numId w:val="64"/>
        </w:numPr>
        <w:jc w:val="both"/>
        <w:rPr>
          <w:rFonts w:ascii="Arial" w:hAnsi="Arial" w:cs="Arial"/>
          <w:sz w:val="24"/>
          <w:szCs w:val="24"/>
          <w:lang w:val="es-ES_tradnl"/>
        </w:rPr>
      </w:pPr>
      <w:r w:rsidRPr="007E273F">
        <w:rPr>
          <w:rFonts w:ascii="Arial" w:hAnsi="Arial" w:cs="Arial"/>
          <w:sz w:val="24"/>
          <w:szCs w:val="24"/>
          <w:lang w:val="es-ES_tradnl"/>
        </w:rPr>
        <w:t>Nombre y domicilio del infractor, y en su caso del propietario del vehículo;</w:t>
      </w:r>
    </w:p>
    <w:p w14:paraId="7ED451E9" w14:textId="77777777" w:rsidR="007E273F" w:rsidRDefault="00381B15" w:rsidP="00B15180">
      <w:pPr>
        <w:pStyle w:val="Prrafodelista"/>
        <w:numPr>
          <w:ilvl w:val="0"/>
          <w:numId w:val="64"/>
        </w:numPr>
        <w:jc w:val="both"/>
        <w:rPr>
          <w:rFonts w:ascii="Arial" w:hAnsi="Arial" w:cs="Arial"/>
          <w:sz w:val="24"/>
          <w:szCs w:val="24"/>
          <w:lang w:val="es-ES_tradnl"/>
        </w:rPr>
      </w:pPr>
      <w:r w:rsidRPr="007E273F">
        <w:rPr>
          <w:rFonts w:ascii="Arial" w:hAnsi="Arial" w:cs="Arial"/>
          <w:sz w:val="24"/>
          <w:szCs w:val="24"/>
          <w:lang w:val="es-ES_tradnl"/>
        </w:rPr>
        <w:t>Número y tipo de licencia para conducir del infractor, así como el lugar de expedición;</w:t>
      </w:r>
    </w:p>
    <w:p w14:paraId="0FC1EB2A" w14:textId="77777777" w:rsidR="007E273F" w:rsidRDefault="00381B15" w:rsidP="00B15180">
      <w:pPr>
        <w:pStyle w:val="Prrafodelista"/>
        <w:numPr>
          <w:ilvl w:val="0"/>
          <w:numId w:val="64"/>
        </w:numPr>
        <w:jc w:val="both"/>
        <w:rPr>
          <w:rFonts w:ascii="Arial" w:hAnsi="Arial" w:cs="Arial"/>
          <w:sz w:val="24"/>
          <w:szCs w:val="24"/>
          <w:lang w:val="es-ES_tradnl"/>
        </w:rPr>
      </w:pPr>
      <w:r w:rsidRPr="007E273F">
        <w:rPr>
          <w:rFonts w:ascii="Arial" w:hAnsi="Arial" w:cs="Arial"/>
          <w:sz w:val="24"/>
          <w:szCs w:val="24"/>
          <w:lang w:val="es-ES_tradnl"/>
        </w:rPr>
        <w:t>Datos de identificación y placa de matrícula del vehículo, el uso a que está dedicado y lugar en que se expidió el registro;</w:t>
      </w:r>
    </w:p>
    <w:p w14:paraId="11F3AB63" w14:textId="77777777" w:rsidR="007E273F" w:rsidRDefault="00381B15" w:rsidP="00B15180">
      <w:pPr>
        <w:pStyle w:val="Prrafodelista"/>
        <w:numPr>
          <w:ilvl w:val="0"/>
          <w:numId w:val="64"/>
        </w:numPr>
        <w:jc w:val="both"/>
        <w:rPr>
          <w:rFonts w:ascii="Arial" w:hAnsi="Arial" w:cs="Arial"/>
          <w:sz w:val="24"/>
          <w:szCs w:val="24"/>
          <w:lang w:val="es-ES_tradnl"/>
        </w:rPr>
      </w:pPr>
      <w:r w:rsidRPr="007E273F">
        <w:rPr>
          <w:rFonts w:ascii="Arial" w:hAnsi="Arial" w:cs="Arial"/>
          <w:sz w:val="24"/>
          <w:szCs w:val="24"/>
          <w:lang w:val="es-ES_tradnl"/>
        </w:rPr>
        <w:t>Actos o hechos constitutivos de la o las infracciones, así como el lugar, fecha y hora en que se hayan cometido;</w:t>
      </w:r>
    </w:p>
    <w:p w14:paraId="0C71502C" w14:textId="77777777" w:rsidR="007E273F" w:rsidRDefault="00381B15" w:rsidP="00B15180">
      <w:pPr>
        <w:pStyle w:val="Prrafodelista"/>
        <w:numPr>
          <w:ilvl w:val="0"/>
          <w:numId w:val="64"/>
        </w:numPr>
        <w:jc w:val="both"/>
        <w:rPr>
          <w:rFonts w:ascii="Arial" w:hAnsi="Arial" w:cs="Arial"/>
          <w:sz w:val="24"/>
          <w:szCs w:val="24"/>
          <w:lang w:val="es-ES_tradnl"/>
        </w:rPr>
      </w:pPr>
      <w:r w:rsidRPr="007E273F">
        <w:rPr>
          <w:rFonts w:ascii="Arial" w:hAnsi="Arial" w:cs="Arial"/>
          <w:sz w:val="24"/>
          <w:szCs w:val="24"/>
          <w:lang w:val="es-ES_tradnl"/>
        </w:rPr>
        <w:t xml:space="preserve">Sanción que proceda, indicando el monto a pagar expresado en días de salarios mínimos para cada infracción cometida. En el caso de infracciones </w:t>
      </w:r>
      <w:r w:rsidRPr="007E273F">
        <w:rPr>
          <w:rFonts w:ascii="Arial" w:hAnsi="Arial" w:cs="Arial"/>
          <w:sz w:val="24"/>
          <w:szCs w:val="24"/>
          <w:lang w:val="es-ES_tradnl"/>
        </w:rPr>
        <w:lastRenderedPageBreak/>
        <w:t>sancionadas con apercibimiento, se identificarán para el conocimiento del infractor;</w:t>
      </w:r>
    </w:p>
    <w:p w14:paraId="4E1D0778" w14:textId="77777777" w:rsidR="007E273F" w:rsidRDefault="00381B15" w:rsidP="00B15180">
      <w:pPr>
        <w:pStyle w:val="Prrafodelista"/>
        <w:numPr>
          <w:ilvl w:val="0"/>
          <w:numId w:val="64"/>
        </w:numPr>
        <w:jc w:val="both"/>
        <w:rPr>
          <w:rFonts w:ascii="Arial" w:hAnsi="Arial" w:cs="Arial"/>
          <w:sz w:val="24"/>
          <w:szCs w:val="24"/>
          <w:lang w:val="es-ES_tradnl"/>
        </w:rPr>
      </w:pPr>
      <w:r w:rsidRPr="007E273F">
        <w:rPr>
          <w:rFonts w:ascii="Arial" w:hAnsi="Arial" w:cs="Arial"/>
          <w:sz w:val="24"/>
          <w:szCs w:val="24"/>
          <w:lang w:val="es-ES_tradnl"/>
        </w:rPr>
        <w:t xml:space="preserve">Fundamentación; </w:t>
      </w:r>
    </w:p>
    <w:p w14:paraId="01834145" w14:textId="77777777" w:rsidR="007E273F" w:rsidRDefault="00381B15" w:rsidP="00B15180">
      <w:pPr>
        <w:pStyle w:val="Prrafodelista"/>
        <w:numPr>
          <w:ilvl w:val="0"/>
          <w:numId w:val="64"/>
        </w:numPr>
        <w:jc w:val="both"/>
        <w:rPr>
          <w:rFonts w:ascii="Arial" w:hAnsi="Arial" w:cs="Arial"/>
          <w:sz w:val="24"/>
          <w:szCs w:val="24"/>
          <w:lang w:val="es-ES_tradnl"/>
        </w:rPr>
      </w:pPr>
      <w:r w:rsidRPr="007E273F">
        <w:rPr>
          <w:rFonts w:ascii="Arial" w:hAnsi="Arial" w:cs="Arial"/>
          <w:sz w:val="24"/>
          <w:szCs w:val="24"/>
          <w:lang w:val="es-ES_tradnl"/>
        </w:rPr>
        <w:t>Nombre y firma de quien levante la boleta y en su caso número de la patrulla</w:t>
      </w:r>
    </w:p>
    <w:p w14:paraId="13AD783E" w14:textId="77777777" w:rsidR="007E273F" w:rsidRDefault="00381B15" w:rsidP="00B15180">
      <w:pPr>
        <w:pStyle w:val="Prrafodelista"/>
        <w:numPr>
          <w:ilvl w:val="0"/>
          <w:numId w:val="64"/>
        </w:numPr>
        <w:jc w:val="both"/>
        <w:rPr>
          <w:rFonts w:ascii="Arial" w:hAnsi="Arial" w:cs="Arial"/>
          <w:sz w:val="24"/>
          <w:szCs w:val="24"/>
          <w:lang w:val="es-ES_tradnl"/>
        </w:rPr>
      </w:pPr>
      <w:r w:rsidRPr="007E273F">
        <w:rPr>
          <w:rFonts w:ascii="Arial" w:hAnsi="Arial" w:cs="Arial"/>
          <w:sz w:val="24"/>
          <w:szCs w:val="24"/>
          <w:lang w:val="es-ES_tradnl"/>
        </w:rPr>
        <w:t>Espacio para observaciones y firma del conductor; y,</w:t>
      </w:r>
    </w:p>
    <w:p w14:paraId="13E5079C" w14:textId="00EA8E96" w:rsidR="00381B15" w:rsidRPr="007E273F" w:rsidRDefault="00381B15" w:rsidP="00B15180">
      <w:pPr>
        <w:pStyle w:val="Prrafodelista"/>
        <w:numPr>
          <w:ilvl w:val="0"/>
          <w:numId w:val="64"/>
        </w:numPr>
        <w:jc w:val="both"/>
        <w:rPr>
          <w:rFonts w:ascii="Arial" w:hAnsi="Arial" w:cs="Arial"/>
          <w:sz w:val="24"/>
          <w:szCs w:val="24"/>
          <w:lang w:val="es-ES_tradnl"/>
        </w:rPr>
      </w:pPr>
      <w:r w:rsidRPr="007E273F">
        <w:rPr>
          <w:rFonts w:ascii="Arial" w:hAnsi="Arial" w:cs="Arial"/>
          <w:sz w:val="24"/>
          <w:szCs w:val="24"/>
          <w:lang w:val="es-ES_tradnl"/>
        </w:rPr>
        <w:t>Espacio al reverso para leyendas de información respecto a lo siguiente:</w:t>
      </w:r>
    </w:p>
    <w:p w14:paraId="5461A8D0" w14:textId="73B74761" w:rsidR="00381B15" w:rsidRPr="007E273F" w:rsidRDefault="00381B15" w:rsidP="007E273F">
      <w:pPr>
        <w:pStyle w:val="Prrafodelista"/>
        <w:numPr>
          <w:ilvl w:val="0"/>
          <w:numId w:val="65"/>
        </w:numPr>
        <w:jc w:val="both"/>
        <w:rPr>
          <w:rFonts w:ascii="Arial" w:hAnsi="Arial" w:cs="Arial"/>
          <w:sz w:val="24"/>
          <w:szCs w:val="24"/>
          <w:lang w:val="es-ES_tradnl"/>
        </w:rPr>
      </w:pPr>
      <w:r w:rsidRPr="007E273F">
        <w:rPr>
          <w:rFonts w:ascii="Arial" w:hAnsi="Arial" w:cs="Arial"/>
          <w:sz w:val="24"/>
          <w:szCs w:val="24"/>
          <w:lang w:val="es-ES_tradnl"/>
        </w:rPr>
        <w:t>Plazo y lugar para pagar la multa o para solventar el apercibimiento;</w:t>
      </w:r>
    </w:p>
    <w:p w14:paraId="2D00AE1D" w14:textId="77777777" w:rsidR="007E273F" w:rsidRDefault="00381B15" w:rsidP="00B15180">
      <w:pPr>
        <w:pStyle w:val="Prrafodelista"/>
        <w:numPr>
          <w:ilvl w:val="0"/>
          <w:numId w:val="65"/>
        </w:numPr>
        <w:jc w:val="both"/>
        <w:rPr>
          <w:rFonts w:ascii="Arial" w:hAnsi="Arial" w:cs="Arial"/>
          <w:sz w:val="24"/>
          <w:szCs w:val="24"/>
          <w:lang w:val="es-ES_tradnl"/>
        </w:rPr>
      </w:pPr>
      <w:r w:rsidRPr="007E273F">
        <w:rPr>
          <w:rFonts w:ascii="Arial" w:hAnsi="Arial" w:cs="Arial"/>
          <w:sz w:val="24"/>
          <w:szCs w:val="24"/>
          <w:lang w:val="es-ES_tradnl"/>
        </w:rPr>
        <w:t>Beneficios por pago anticipado, y consecuencias de no solventar el apercibimiento.</w:t>
      </w:r>
    </w:p>
    <w:p w14:paraId="5EAC8EB8" w14:textId="77777777" w:rsidR="007E273F" w:rsidRDefault="00381B15" w:rsidP="00B15180">
      <w:pPr>
        <w:pStyle w:val="Prrafodelista"/>
        <w:numPr>
          <w:ilvl w:val="0"/>
          <w:numId w:val="65"/>
        </w:numPr>
        <w:jc w:val="both"/>
        <w:rPr>
          <w:rFonts w:ascii="Arial" w:hAnsi="Arial" w:cs="Arial"/>
          <w:sz w:val="24"/>
          <w:szCs w:val="24"/>
          <w:lang w:val="es-ES_tradnl"/>
        </w:rPr>
      </w:pPr>
      <w:r w:rsidRPr="007E273F">
        <w:rPr>
          <w:rFonts w:ascii="Arial" w:hAnsi="Arial" w:cs="Arial"/>
          <w:sz w:val="24"/>
          <w:szCs w:val="24"/>
          <w:lang w:val="es-ES_tradnl"/>
        </w:rPr>
        <w:t xml:space="preserve">Derecho y forma de presentar el recurso de inconformidad. </w:t>
      </w:r>
    </w:p>
    <w:p w14:paraId="1FCAD58E" w14:textId="77777777" w:rsidR="007E273F" w:rsidRDefault="00381B15" w:rsidP="00B15180">
      <w:pPr>
        <w:pStyle w:val="Prrafodelista"/>
        <w:numPr>
          <w:ilvl w:val="0"/>
          <w:numId w:val="65"/>
        </w:numPr>
        <w:jc w:val="both"/>
        <w:rPr>
          <w:rFonts w:ascii="Arial" w:hAnsi="Arial" w:cs="Arial"/>
          <w:sz w:val="24"/>
          <w:szCs w:val="24"/>
          <w:lang w:val="es-ES_tradnl"/>
        </w:rPr>
      </w:pPr>
      <w:r w:rsidRPr="007E273F">
        <w:rPr>
          <w:rFonts w:ascii="Arial" w:hAnsi="Arial" w:cs="Arial"/>
          <w:sz w:val="24"/>
          <w:szCs w:val="24"/>
          <w:lang w:val="es-ES_tradnl"/>
        </w:rPr>
        <w:t>Requisitos para la devolución de documentos retenidos.</w:t>
      </w:r>
    </w:p>
    <w:p w14:paraId="73B5E01C" w14:textId="77777777" w:rsidR="007E273F" w:rsidRDefault="00381B15" w:rsidP="00B15180">
      <w:pPr>
        <w:pStyle w:val="Prrafodelista"/>
        <w:numPr>
          <w:ilvl w:val="0"/>
          <w:numId w:val="65"/>
        </w:numPr>
        <w:jc w:val="both"/>
        <w:rPr>
          <w:rFonts w:ascii="Arial" w:hAnsi="Arial" w:cs="Arial"/>
          <w:sz w:val="24"/>
          <w:szCs w:val="24"/>
          <w:lang w:val="es-ES_tradnl"/>
        </w:rPr>
      </w:pPr>
      <w:r w:rsidRPr="007E273F">
        <w:rPr>
          <w:rFonts w:ascii="Arial" w:hAnsi="Arial" w:cs="Arial"/>
          <w:sz w:val="24"/>
          <w:szCs w:val="24"/>
          <w:lang w:val="es-ES_tradnl"/>
        </w:rPr>
        <w:t xml:space="preserve">Instancias para presentar quejas o denuncias contra la actitud o trato del agente o inspector. </w:t>
      </w:r>
    </w:p>
    <w:p w14:paraId="79F7EA1D" w14:textId="23637B00" w:rsidR="00381B15" w:rsidRPr="007E273F" w:rsidRDefault="00381B15" w:rsidP="00B15180">
      <w:pPr>
        <w:pStyle w:val="Prrafodelista"/>
        <w:numPr>
          <w:ilvl w:val="0"/>
          <w:numId w:val="65"/>
        </w:numPr>
        <w:jc w:val="both"/>
        <w:rPr>
          <w:rFonts w:ascii="Arial" w:hAnsi="Arial" w:cs="Arial"/>
          <w:sz w:val="24"/>
          <w:szCs w:val="24"/>
          <w:lang w:val="es-ES_tradnl"/>
        </w:rPr>
      </w:pPr>
      <w:r w:rsidRPr="007E273F">
        <w:rPr>
          <w:rFonts w:ascii="Arial" w:hAnsi="Arial" w:cs="Arial"/>
          <w:sz w:val="24"/>
          <w:szCs w:val="24"/>
          <w:lang w:val="es-ES_tradnl"/>
        </w:rPr>
        <w:t xml:space="preserve">Números telefónicos para aclaraciones o dudas. </w:t>
      </w:r>
    </w:p>
    <w:p w14:paraId="36DD46E2"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128.-</w:t>
      </w:r>
      <w:r w:rsidR="00381B15" w:rsidRPr="001F4736">
        <w:rPr>
          <w:rFonts w:ascii="Arial" w:hAnsi="Arial" w:cs="Arial"/>
          <w:sz w:val="24"/>
          <w:szCs w:val="24"/>
          <w:lang w:val="es-ES_tradnl"/>
        </w:rPr>
        <w:t xml:space="preserve"> Los agentes o inspectores deberán retirar de la vía pública los vehículos y remitirlos al depósito vehicular que corresponda, en los casos siguientes:</w:t>
      </w:r>
    </w:p>
    <w:p w14:paraId="67484470" w14:textId="0B43AF4D" w:rsidR="007E273F" w:rsidRPr="007E273F" w:rsidRDefault="00381B15" w:rsidP="007E273F">
      <w:pPr>
        <w:pStyle w:val="Prrafodelista"/>
        <w:numPr>
          <w:ilvl w:val="0"/>
          <w:numId w:val="66"/>
        </w:numPr>
        <w:jc w:val="both"/>
        <w:rPr>
          <w:rFonts w:ascii="Arial" w:hAnsi="Arial" w:cs="Arial"/>
          <w:sz w:val="24"/>
          <w:szCs w:val="24"/>
          <w:lang w:val="es-ES_tradnl"/>
        </w:rPr>
      </w:pPr>
      <w:r w:rsidRPr="007E273F">
        <w:rPr>
          <w:rFonts w:ascii="Arial" w:hAnsi="Arial" w:cs="Arial"/>
          <w:sz w:val="24"/>
          <w:szCs w:val="24"/>
          <w:lang w:val="es-ES_tradnl"/>
        </w:rPr>
        <w:t xml:space="preserve">Cuando el vehículo se encuentre estacionado en lugares o circunstancias prohibidas, y no esté presente el conductor, o bien no quiera o no pueda remover el vehículo; </w:t>
      </w:r>
    </w:p>
    <w:p w14:paraId="28E5105B" w14:textId="77777777" w:rsidR="007E273F" w:rsidRDefault="00381B15" w:rsidP="00B15180">
      <w:pPr>
        <w:pStyle w:val="Prrafodelista"/>
        <w:numPr>
          <w:ilvl w:val="0"/>
          <w:numId w:val="66"/>
        </w:numPr>
        <w:jc w:val="both"/>
        <w:rPr>
          <w:rFonts w:ascii="Arial" w:hAnsi="Arial" w:cs="Arial"/>
          <w:sz w:val="24"/>
          <w:szCs w:val="24"/>
          <w:lang w:val="es-ES_tradnl"/>
        </w:rPr>
      </w:pPr>
      <w:r w:rsidRPr="007E273F">
        <w:rPr>
          <w:rFonts w:ascii="Arial" w:hAnsi="Arial" w:cs="Arial"/>
          <w:sz w:val="24"/>
          <w:szCs w:val="24"/>
          <w:lang w:val="es-ES_tradnl"/>
        </w:rPr>
        <w:t>Cuando los vehículos pertenecientes a escuelas de manejo, circulen y operen sin contar con el permiso correspondiente; y</w:t>
      </w:r>
    </w:p>
    <w:p w14:paraId="6FB87756" w14:textId="76B14A7F" w:rsidR="00381B15" w:rsidRPr="007E273F" w:rsidRDefault="00381B15" w:rsidP="00B15180">
      <w:pPr>
        <w:pStyle w:val="Prrafodelista"/>
        <w:numPr>
          <w:ilvl w:val="0"/>
          <w:numId w:val="66"/>
        </w:numPr>
        <w:jc w:val="both"/>
        <w:rPr>
          <w:rFonts w:ascii="Arial" w:hAnsi="Arial" w:cs="Arial"/>
          <w:sz w:val="24"/>
          <w:szCs w:val="24"/>
          <w:lang w:val="es-ES_tradnl"/>
        </w:rPr>
      </w:pPr>
      <w:r w:rsidRPr="007E273F">
        <w:rPr>
          <w:rFonts w:ascii="Arial" w:hAnsi="Arial" w:cs="Arial"/>
          <w:sz w:val="24"/>
          <w:szCs w:val="24"/>
          <w:lang w:val="es-ES_tradnl"/>
        </w:rPr>
        <w:t xml:space="preserve">En los casos de accidente en los que el vehículo resulte dañado de tal manera que no pueda circular, o cuando resulten personas fallecidas. </w:t>
      </w:r>
    </w:p>
    <w:p w14:paraId="12C71DA0"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129.-</w:t>
      </w:r>
      <w:r w:rsidR="00381B15" w:rsidRPr="001F4736">
        <w:rPr>
          <w:rFonts w:ascii="Arial" w:hAnsi="Arial" w:cs="Arial"/>
          <w:sz w:val="24"/>
          <w:szCs w:val="24"/>
          <w:lang w:val="es-ES_tradnl"/>
        </w:rPr>
        <w:t xml:space="preserve"> En el caso de la fracción I del </w:t>
      </w:r>
      <w:r w:rsidRPr="001F4736">
        <w:rPr>
          <w:rFonts w:ascii="Arial" w:hAnsi="Arial" w:cs="Arial"/>
          <w:sz w:val="24"/>
          <w:szCs w:val="24"/>
          <w:lang w:val="es-ES_tradnl"/>
        </w:rPr>
        <w:t>Artículo</w:t>
      </w:r>
      <w:r w:rsidR="00381B15" w:rsidRPr="001F4736">
        <w:rPr>
          <w:rFonts w:ascii="Arial" w:hAnsi="Arial" w:cs="Arial"/>
          <w:sz w:val="24"/>
          <w:szCs w:val="24"/>
          <w:lang w:val="es-ES_tradnl"/>
        </w:rPr>
        <w:t xml:space="preserve"> anterior, se procederá conforme a lo siguiente:</w:t>
      </w:r>
    </w:p>
    <w:p w14:paraId="181D5CF3" w14:textId="09AF7B9A" w:rsidR="007E273F" w:rsidRPr="007E273F" w:rsidRDefault="00381B15" w:rsidP="007E273F">
      <w:pPr>
        <w:pStyle w:val="Prrafodelista"/>
        <w:numPr>
          <w:ilvl w:val="0"/>
          <w:numId w:val="67"/>
        </w:numPr>
        <w:jc w:val="both"/>
        <w:rPr>
          <w:rFonts w:ascii="Arial" w:hAnsi="Arial" w:cs="Arial"/>
          <w:sz w:val="24"/>
          <w:szCs w:val="24"/>
          <w:lang w:val="es-ES_tradnl"/>
        </w:rPr>
      </w:pPr>
      <w:r w:rsidRPr="007E273F">
        <w:rPr>
          <w:rFonts w:ascii="Arial" w:hAnsi="Arial" w:cs="Arial"/>
          <w:sz w:val="24"/>
          <w:szCs w:val="24"/>
          <w:lang w:val="es-ES_tradnl"/>
        </w:rPr>
        <w:t xml:space="preserve">Cuando esté presente o arribe el conductor, se le infraccionará y exhortará para que voluntariamente retire el vehículo. De hacer caso omiso, o no serle posible, se procederá a solicitar el servicio de grúa para el arrastre y almacenamiento del vehículo, con cargo al infractor; </w:t>
      </w:r>
    </w:p>
    <w:p w14:paraId="27A05F81" w14:textId="77777777" w:rsidR="007E273F" w:rsidRDefault="00381B15" w:rsidP="00B15180">
      <w:pPr>
        <w:pStyle w:val="Prrafodelista"/>
        <w:numPr>
          <w:ilvl w:val="0"/>
          <w:numId w:val="67"/>
        </w:numPr>
        <w:jc w:val="both"/>
        <w:rPr>
          <w:rFonts w:ascii="Arial" w:hAnsi="Arial" w:cs="Arial"/>
          <w:sz w:val="24"/>
          <w:szCs w:val="24"/>
          <w:lang w:val="es-ES_tradnl"/>
        </w:rPr>
      </w:pPr>
      <w:r w:rsidRPr="007E273F">
        <w:rPr>
          <w:rFonts w:ascii="Arial" w:hAnsi="Arial" w:cs="Arial"/>
          <w:sz w:val="24"/>
          <w:szCs w:val="24"/>
          <w:lang w:val="es-ES_tradnl"/>
        </w:rPr>
        <w:t>Cuando no estuviere presente el conductor, deberá levantarse la infracción correspondiente y se procederá conforme al caso anterior; y,</w:t>
      </w:r>
    </w:p>
    <w:p w14:paraId="0F8871C0" w14:textId="4E7CA56A" w:rsidR="00381B15" w:rsidRPr="007E273F" w:rsidRDefault="00381B15" w:rsidP="00B15180">
      <w:pPr>
        <w:pStyle w:val="Prrafodelista"/>
        <w:numPr>
          <w:ilvl w:val="0"/>
          <w:numId w:val="67"/>
        </w:numPr>
        <w:jc w:val="both"/>
        <w:rPr>
          <w:rFonts w:ascii="Arial" w:hAnsi="Arial" w:cs="Arial"/>
          <w:sz w:val="24"/>
          <w:szCs w:val="24"/>
          <w:lang w:val="es-ES_tradnl"/>
        </w:rPr>
      </w:pPr>
      <w:r w:rsidRPr="007E273F">
        <w:rPr>
          <w:rFonts w:ascii="Arial" w:hAnsi="Arial" w:cs="Arial"/>
          <w:sz w:val="24"/>
          <w:szCs w:val="24"/>
          <w:lang w:val="es-ES_tradnl"/>
        </w:rPr>
        <w:t xml:space="preserve">Si antes de iniciar las maniobras mecánicas de elevación del vehículo se presenta el conductor y está dispuesto a retirarlo, se le hará entrega de la boleta de infracción y se suspenderá el arrastre. En este caso, sólo se pagarán los derechos por llamado de grúa, de acuerdo con la tarifa establecida en la </w:t>
      </w:r>
      <w:r w:rsidRPr="007E273F">
        <w:rPr>
          <w:rFonts w:ascii="Arial" w:hAnsi="Arial" w:cs="Arial"/>
          <w:sz w:val="24"/>
          <w:szCs w:val="24"/>
          <w:lang w:val="es-ES_tradnl"/>
        </w:rPr>
        <w:lastRenderedPageBreak/>
        <w:t>Ley de Ingresos Municipal, anotándose esta circunstancia en la boleta de infracción.</w:t>
      </w:r>
    </w:p>
    <w:p w14:paraId="00808674" w14:textId="77777777" w:rsidR="00381B15" w:rsidRPr="001F4736" w:rsidRDefault="00381B15" w:rsidP="00B15180">
      <w:pPr>
        <w:contextualSpacing/>
        <w:jc w:val="both"/>
        <w:rPr>
          <w:rFonts w:ascii="Arial" w:hAnsi="Arial" w:cs="Arial"/>
          <w:sz w:val="24"/>
          <w:szCs w:val="24"/>
          <w:lang w:val="es-ES_tradnl"/>
        </w:rPr>
      </w:pPr>
      <w:r w:rsidRPr="001F4736">
        <w:rPr>
          <w:rFonts w:ascii="Arial" w:hAnsi="Arial" w:cs="Arial"/>
          <w:sz w:val="24"/>
          <w:szCs w:val="24"/>
          <w:lang w:val="es-ES_tradnl"/>
        </w:rPr>
        <w:t xml:space="preserve"> </w:t>
      </w:r>
      <w:r w:rsidR="001F4736" w:rsidRPr="001F4736">
        <w:rPr>
          <w:rFonts w:ascii="Arial" w:hAnsi="Arial" w:cs="Arial"/>
          <w:b/>
          <w:sz w:val="24"/>
          <w:szCs w:val="24"/>
          <w:lang w:val="es-ES_tradnl"/>
        </w:rPr>
        <w:t>Artículo</w:t>
      </w:r>
      <w:r w:rsidRPr="001F4736">
        <w:rPr>
          <w:rFonts w:ascii="Arial" w:hAnsi="Arial" w:cs="Arial"/>
          <w:b/>
          <w:sz w:val="24"/>
          <w:szCs w:val="24"/>
          <w:lang w:val="es-ES_tradnl"/>
        </w:rPr>
        <w:t xml:space="preserve"> 130.-</w:t>
      </w:r>
      <w:r w:rsidRPr="001F4736">
        <w:rPr>
          <w:rFonts w:ascii="Arial" w:hAnsi="Arial" w:cs="Arial"/>
          <w:sz w:val="24"/>
          <w:szCs w:val="24"/>
          <w:lang w:val="es-ES_tradnl"/>
        </w:rPr>
        <w:t xml:space="preserve"> Sólo por las causas que expresamente señala este Reglamento podrán remitirse los vehículos al depósito vehicular, y en todos los casos, deberán tomarse las medidas necesarias a fin de evitar que se les produzcan daños procediendo previamente a su arrastre, a sellarlos para garantizar su conservación y la guarda de los objetos de su interior, conforme a los procedimientos establecidos en las normas técnicas correspondientes. Si con motivo del arrastre y detención de un vehículo, éste sufriera daños o robo, el Ayuntamiento o en su caso el prestador del servicio tendrá la obligación de reparar los daños o pagar el costo de ellos, a elección del afectado. Los vehículos que deban ser arrastrados y almacenados por la comisión de faltas administrativas, serán trasladados invariablemente al depósito vehicular que administre el Ayuntamiento, o al particular a quien le haya otorgado concesión para prestarle servicios. Los agentes o inspectores que hubieren ordenado la remisión del vehículo al depósito vehicular, a la brevedad posible deberán notificar a la Dirección, los datos del depósito al que se remitió, las características del vehículo y las placas de matrícula a efecto de que su propietario o conductor pueda localizarlo.</w:t>
      </w:r>
    </w:p>
    <w:p w14:paraId="791E2121" w14:textId="77777777" w:rsidR="007E273F" w:rsidRDefault="007E273F" w:rsidP="00B15180">
      <w:pPr>
        <w:contextualSpacing/>
        <w:jc w:val="both"/>
        <w:rPr>
          <w:rFonts w:ascii="Arial" w:hAnsi="Arial" w:cs="Arial"/>
          <w:sz w:val="24"/>
          <w:szCs w:val="24"/>
          <w:lang w:val="es-ES_tradnl"/>
        </w:rPr>
      </w:pPr>
    </w:p>
    <w:p w14:paraId="5DB2D05A" w14:textId="1EE2AD46"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131.-</w:t>
      </w:r>
      <w:r w:rsidR="00381B15" w:rsidRPr="001F4736">
        <w:rPr>
          <w:rFonts w:ascii="Arial" w:hAnsi="Arial" w:cs="Arial"/>
          <w:sz w:val="24"/>
          <w:szCs w:val="24"/>
          <w:lang w:val="es-ES_tradnl"/>
        </w:rPr>
        <w:t xml:space="preserve"> Para la devolución de vehículos en los depósitos, será indispensable la comprobación de su propiedad o legal posesión, y que se haga el pago de los derechos que procedan y las multas por infracciones de tránsito cometidas con el vehículo, salvo que un juez competente determine otra cosa al resolver el recurso de inconformidad. </w:t>
      </w:r>
    </w:p>
    <w:p w14:paraId="2FF00016" w14:textId="77777777" w:rsidR="00381B15" w:rsidRPr="001F4736" w:rsidRDefault="00381B15" w:rsidP="007E273F">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SECCIÓN SEGUNDA</w:t>
      </w:r>
    </w:p>
    <w:p w14:paraId="254026CF" w14:textId="77777777" w:rsidR="00381B15" w:rsidRPr="001F4736" w:rsidRDefault="00381B15" w:rsidP="007E273F">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DE LAS INFRACCIONES Y SANCIONES</w:t>
      </w:r>
    </w:p>
    <w:p w14:paraId="291D8C5F"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132.-</w:t>
      </w:r>
      <w:r w:rsidR="00381B15" w:rsidRPr="001F4736">
        <w:rPr>
          <w:rFonts w:ascii="Arial" w:hAnsi="Arial" w:cs="Arial"/>
          <w:sz w:val="24"/>
          <w:szCs w:val="24"/>
          <w:lang w:val="es-ES_tradnl"/>
        </w:rPr>
        <w:t xml:space="preserve"> Las infracciones a las disposiciones del presente Reglamento serán sancionadas conforme se disponga con:</w:t>
      </w:r>
    </w:p>
    <w:p w14:paraId="0F70FB9A" w14:textId="16D24614" w:rsidR="00210F9B" w:rsidRPr="00210F9B" w:rsidRDefault="00381B15" w:rsidP="00210F9B">
      <w:pPr>
        <w:pStyle w:val="Prrafodelista"/>
        <w:numPr>
          <w:ilvl w:val="0"/>
          <w:numId w:val="68"/>
        </w:numPr>
        <w:jc w:val="both"/>
        <w:rPr>
          <w:rFonts w:ascii="Arial" w:hAnsi="Arial" w:cs="Arial"/>
          <w:sz w:val="24"/>
          <w:szCs w:val="24"/>
          <w:lang w:val="es-ES_tradnl"/>
        </w:rPr>
      </w:pPr>
      <w:r w:rsidRPr="00210F9B">
        <w:rPr>
          <w:rFonts w:ascii="Arial" w:hAnsi="Arial" w:cs="Arial"/>
          <w:sz w:val="24"/>
          <w:szCs w:val="24"/>
          <w:lang w:val="es-ES_tradnl"/>
        </w:rPr>
        <w:t>Amonestación;</w:t>
      </w:r>
    </w:p>
    <w:p w14:paraId="357FC0A8" w14:textId="77777777" w:rsidR="00210F9B" w:rsidRDefault="00381B15" w:rsidP="00B15180">
      <w:pPr>
        <w:pStyle w:val="Prrafodelista"/>
        <w:numPr>
          <w:ilvl w:val="0"/>
          <w:numId w:val="68"/>
        </w:numPr>
        <w:jc w:val="both"/>
        <w:rPr>
          <w:rFonts w:ascii="Arial" w:hAnsi="Arial" w:cs="Arial"/>
          <w:sz w:val="24"/>
          <w:szCs w:val="24"/>
          <w:lang w:val="es-ES_tradnl"/>
        </w:rPr>
      </w:pPr>
      <w:r w:rsidRPr="00210F9B">
        <w:rPr>
          <w:rFonts w:ascii="Arial" w:hAnsi="Arial" w:cs="Arial"/>
          <w:sz w:val="24"/>
          <w:szCs w:val="24"/>
          <w:lang w:val="es-ES_tradnl"/>
        </w:rPr>
        <w:t xml:space="preserve">Apercibimiento; o, </w:t>
      </w:r>
    </w:p>
    <w:p w14:paraId="4C36D477" w14:textId="010EAFB9" w:rsidR="00381B15" w:rsidRPr="00210F9B" w:rsidRDefault="00381B15" w:rsidP="00B15180">
      <w:pPr>
        <w:pStyle w:val="Prrafodelista"/>
        <w:numPr>
          <w:ilvl w:val="0"/>
          <w:numId w:val="68"/>
        </w:numPr>
        <w:jc w:val="both"/>
        <w:rPr>
          <w:rFonts w:ascii="Arial" w:hAnsi="Arial" w:cs="Arial"/>
          <w:sz w:val="24"/>
          <w:szCs w:val="24"/>
          <w:lang w:val="es-ES_tradnl"/>
        </w:rPr>
      </w:pPr>
      <w:r w:rsidRPr="00210F9B">
        <w:rPr>
          <w:rFonts w:ascii="Arial" w:hAnsi="Arial" w:cs="Arial"/>
          <w:sz w:val="24"/>
          <w:szCs w:val="24"/>
          <w:lang w:val="es-ES_tradnl"/>
        </w:rPr>
        <w:t xml:space="preserve">Multa. </w:t>
      </w:r>
    </w:p>
    <w:p w14:paraId="6E81ACD9" w14:textId="77777777"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133.-</w:t>
      </w:r>
      <w:r w:rsidR="00381B15" w:rsidRPr="001F4736">
        <w:rPr>
          <w:rFonts w:ascii="Arial" w:hAnsi="Arial" w:cs="Arial"/>
          <w:sz w:val="24"/>
          <w:szCs w:val="24"/>
          <w:lang w:val="es-ES_tradnl"/>
        </w:rPr>
        <w:t xml:space="preserve"> Las infracciones cometidas por peatones, ciclistas, conductores de vehículos de tracción animal o de propulsión humana, serán sancionadas con amonestación, consistiendo en una advertencia y un exhorto para que observen las disposiciones de este Reglamento. </w:t>
      </w:r>
    </w:p>
    <w:p w14:paraId="2B77F2A6" w14:textId="77777777" w:rsidR="00210F9B" w:rsidRPr="001F4736" w:rsidRDefault="00210F9B" w:rsidP="00B15180">
      <w:pPr>
        <w:contextualSpacing/>
        <w:jc w:val="both"/>
        <w:rPr>
          <w:rFonts w:ascii="Arial" w:hAnsi="Arial" w:cs="Arial"/>
          <w:sz w:val="24"/>
          <w:szCs w:val="24"/>
          <w:lang w:val="es-ES_tradnl"/>
        </w:rPr>
      </w:pPr>
    </w:p>
    <w:p w14:paraId="7FD0F5F1" w14:textId="77777777" w:rsidR="00381B15"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134.-</w:t>
      </w:r>
      <w:r w:rsidR="00381B15" w:rsidRPr="001F4736">
        <w:rPr>
          <w:rFonts w:ascii="Arial" w:hAnsi="Arial" w:cs="Arial"/>
          <w:sz w:val="24"/>
          <w:szCs w:val="24"/>
          <w:lang w:val="es-ES_tradnl"/>
        </w:rPr>
        <w:t xml:space="preserve"> Las infracciones, se consideran infracciones objetivas, en virtud de que dependen de las condiciones del vehículo, al referirse a fallas mecánicas o carencias de equipo o accesorios. En estos casos, se entenderá que el infractor es sancionado con un apercibimiento, por lo que tendrá la oportunidad de solventar la infracción y evitar el pago de la multa, para lo cual deberá reparar la falla mecánica o reponer la falta de accesorios.  Teniendo un plazo máximo de quince días naturales a partir del día en que se levante la infracción,  la será cancelará una vez que constate que la falla fue reparada.</w:t>
      </w:r>
    </w:p>
    <w:p w14:paraId="33A484C0" w14:textId="77777777" w:rsidR="00210F9B" w:rsidRPr="001F4736" w:rsidRDefault="00210F9B" w:rsidP="00B15180">
      <w:pPr>
        <w:contextualSpacing/>
        <w:jc w:val="both"/>
        <w:rPr>
          <w:rFonts w:ascii="Arial" w:hAnsi="Arial" w:cs="Arial"/>
          <w:sz w:val="24"/>
          <w:szCs w:val="24"/>
          <w:lang w:val="es-ES_tradnl"/>
        </w:rPr>
      </w:pPr>
    </w:p>
    <w:p w14:paraId="0E781B29"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135.-</w:t>
      </w:r>
      <w:r w:rsidR="00381B15" w:rsidRPr="001F4736">
        <w:rPr>
          <w:rFonts w:ascii="Arial" w:hAnsi="Arial" w:cs="Arial"/>
          <w:sz w:val="24"/>
          <w:szCs w:val="24"/>
          <w:lang w:val="es-ES_tradnl"/>
        </w:rPr>
        <w:t xml:space="preserve"> Al conductor o pasajero que contravenga las disposiciones del presente Reglamento, se le sancionará de acuerdo a la falta cometida con el pago de multa correspondiente en días de salario mínimo general vigente en el Municipio.</w:t>
      </w:r>
    </w:p>
    <w:p w14:paraId="498592CD" w14:textId="77777777" w:rsidR="00210F9B" w:rsidRDefault="00210F9B" w:rsidP="00B15180">
      <w:pPr>
        <w:contextualSpacing/>
        <w:jc w:val="both"/>
        <w:rPr>
          <w:rFonts w:ascii="Arial" w:hAnsi="Arial" w:cs="Arial"/>
          <w:b/>
          <w:sz w:val="24"/>
          <w:szCs w:val="24"/>
          <w:lang w:val="es-ES_tradnl"/>
        </w:rPr>
      </w:pPr>
    </w:p>
    <w:p w14:paraId="30B6AA12"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136.-</w:t>
      </w:r>
      <w:r w:rsidR="00381B15" w:rsidRPr="001F4736">
        <w:rPr>
          <w:rFonts w:ascii="Arial" w:hAnsi="Arial" w:cs="Arial"/>
          <w:sz w:val="24"/>
          <w:szCs w:val="24"/>
          <w:lang w:val="es-ES_tradnl"/>
        </w:rPr>
        <w:t xml:space="preserve"> Cuando el infractor, en uno o en varios hechos, viole varias disposiciones de este Reglamento, se le acumularán y aplicarán las sanciones correspondientes a cada una de las infracciones cometidas; Al infractor reincidente se le aplicará el doble de la multa correspondiente a la conducta infringida, y no contará con el beneficio de descuento por pronto pago, Para efectos de este Reglamento, se considerará reincidente a quien infrinja una misma disposición en un período de ciento ochenta días. </w:t>
      </w:r>
    </w:p>
    <w:p w14:paraId="3871918B" w14:textId="77777777" w:rsidR="00210F9B" w:rsidRDefault="00210F9B" w:rsidP="00B15180">
      <w:pPr>
        <w:contextualSpacing/>
        <w:jc w:val="both"/>
        <w:rPr>
          <w:rFonts w:ascii="Arial" w:hAnsi="Arial" w:cs="Arial"/>
          <w:sz w:val="24"/>
          <w:szCs w:val="24"/>
          <w:lang w:val="es-ES_tradnl"/>
        </w:rPr>
      </w:pPr>
    </w:p>
    <w:p w14:paraId="6AA73487" w14:textId="245DAAE3"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137.-</w:t>
      </w:r>
      <w:r w:rsidR="00381B15" w:rsidRPr="001F4736">
        <w:rPr>
          <w:rFonts w:ascii="Arial" w:hAnsi="Arial" w:cs="Arial"/>
          <w:sz w:val="24"/>
          <w:szCs w:val="24"/>
          <w:lang w:val="es-ES_tradnl"/>
        </w:rPr>
        <w:t xml:space="preserve"> Los propietarios de vehículos serán solidariamente responsables con los conductores o pasajeros, de las infracciones y los daños que con estos se cometan, salvo en el caso que el vehículo presente reporte de robo. Asimismo, los propietarios o conductores de los vehículos serán responsables de las infracciones cometidas por sus acompañantes, excepto en los casos de vehículos que se encuentren prestando el servicio público de transporte de pasajeros. </w:t>
      </w:r>
    </w:p>
    <w:p w14:paraId="77E95B7B" w14:textId="77777777" w:rsidR="00210F9B" w:rsidRDefault="00210F9B" w:rsidP="00B15180">
      <w:pPr>
        <w:contextualSpacing/>
        <w:jc w:val="both"/>
        <w:rPr>
          <w:rFonts w:ascii="Arial" w:hAnsi="Arial" w:cs="Arial"/>
          <w:b/>
          <w:sz w:val="24"/>
          <w:szCs w:val="24"/>
          <w:lang w:val="es-ES_tradnl"/>
        </w:rPr>
      </w:pPr>
    </w:p>
    <w:p w14:paraId="2B96FD87"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138.-</w:t>
      </w:r>
      <w:r w:rsidR="00381B15" w:rsidRPr="001F4736">
        <w:rPr>
          <w:rFonts w:ascii="Arial" w:hAnsi="Arial" w:cs="Arial"/>
          <w:sz w:val="24"/>
          <w:szCs w:val="24"/>
          <w:lang w:val="es-ES_tradnl"/>
        </w:rPr>
        <w:t xml:space="preserve"> El infractor que pague las multas previstas, dentro de los quince días siguientes a la fecha de la infracción, tendrá derecho a un descuento por pronto pago del cincuenta por ciento del importe de la multa.</w:t>
      </w:r>
    </w:p>
    <w:p w14:paraId="7432952D" w14:textId="77777777" w:rsidR="00210F9B" w:rsidRDefault="00210F9B" w:rsidP="00B15180">
      <w:pPr>
        <w:contextualSpacing/>
        <w:jc w:val="both"/>
        <w:rPr>
          <w:rFonts w:ascii="Arial" w:hAnsi="Arial" w:cs="Arial"/>
          <w:sz w:val="24"/>
          <w:szCs w:val="24"/>
          <w:lang w:val="es-ES_tradnl"/>
        </w:rPr>
      </w:pPr>
    </w:p>
    <w:p w14:paraId="5A88FFC1" w14:textId="4E6783A8"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139.-</w:t>
      </w:r>
      <w:r w:rsidR="00381B15" w:rsidRPr="001F4736">
        <w:rPr>
          <w:rFonts w:ascii="Arial" w:hAnsi="Arial" w:cs="Arial"/>
          <w:sz w:val="24"/>
          <w:szCs w:val="24"/>
          <w:lang w:val="es-ES_tradnl"/>
        </w:rPr>
        <w:t xml:space="preserve"> El conductor, sus acompañantes o ambos, que sean sorprendidos ingiriendo bebidas alcohólicas a bordo de un vehículo en la vía pública, aparte de la sanción que les corresponda por violación a este Reglamento, se les establecerá como sanción, que asistan por lo menos a diez sesiones en espacio de dos semanas, a algún grupo de Alcohólicos Anónimos u otro similar. </w:t>
      </w:r>
    </w:p>
    <w:p w14:paraId="5391D4AF" w14:textId="77777777" w:rsidR="00210F9B" w:rsidRDefault="00210F9B" w:rsidP="00B15180">
      <w:pPr>
        <w:contextualSpacing/>
        <w:jc w:val="center"/>
        <w:rPr>
          <w:rFonts w:ascii="Arial" w:hAnsi="Arial" w:cs="Arial"/>
          <w:b/>
          <w:sz w:val="24"/>
          <w:szCs w:val="24"/>
          <w:lang w:val="es-ES_tradnl"/>
        </w:rPr>
      </w:pPr>
    </w:p>
    <w:p w14:paraId="54C8758A" w14:textId="77777777" w:rsidR="00381B15" w:rsidRPr="001F4736" w:rsidRDefault="00381B15" w:rsidP="00210F9B">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CAPÍTULO DÉCIMO</w:t>
      </w:r>
    </w:p>
    <w:p w14:paraId="29521496" w14:textId="77777777" w:rsidR="00381B15" w:rsidRPr="001F4736" w:rsidRDefault="00381B15" w:rsidP="00210F9B">
      <w:pPr>
        <w:spacing w:line="480" w:lineRule="auto"/>
        <w:contextualSpacing/>
        <w:jc w:val="center"/>
        <w:rPr>
          <w:rFonts w:ascii="Arial" w:hAnsi="Arial" w:cs="Arial"/>
          <w:b/>
          <w:sz w:val="24"/>
          <w:szCs w:val="24"/>
          <w:lang w:val="es-ES_tradnl"/>
        </w:rPr>
      </w:pPr>
      <w:r w:rsidRPr="001F4736">
        <w:rPr>
          <w:rFonts w:ascii="Arial" w:hAnsi="Arial" w:cs="Arial"/>
          <w:b/>
          <w:sz w:val="24"/>
          <w:szCs w:val="24"/>
          <w:lang w:val="es-ES_tradnl"/>
        </w:rPr>
        <w:t>MEDIOS DE DEFENSA DE LOS PARTICULARES</w:t>
      </w:r>
    </w:p>
    <w:p w14:paraId="4CEC9615" w14:textId="1C9928CD"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140.-</w:t>
      </w:r>
      <w:r w:rsidR="00381B15" w:rsidRPr="001F4736">
        <w:rPr>
          <w:rFonts w:ascii="Arial" w:hAnsi="Arial" w:cs="Arial"/>
          <w:sz w:val="24"/>
          <w:szCs w:val="24"/>
          <w:lang w:val="es-ES_tradnl"/>
        </w:rPr>
        <w:t xml:space="preserve"> Los actos de autoridad que deriven de la aplicación del presente Reglamento, podrán impugnarse mediante la interposición de los recursos que establece el reglamento municipal que norma el procedimiento administrativo. </w:t>
      </w:r>
    </w:p>
    <w:p w14:paraId="3ABEF12D" w14:textId="77777777" w:rsidR="00210F9B" w:rsidRDefault="00210F9B" w:rsidP="00B15180">
      <w:pPr>
        <w:contextualSpacing/>
        <w:jc w:val="both"/>
        <w:rPr>
          <w:rFonts w:ascii="Arial" w:hAnsi="Arial" w:cs="Arial"/>
          <w:b/>
          <w:sz w:val="24"/>
          <w:szCs w:val="24"/>
          <w:lang w:val="es-ES_tradnl"/>
        </w:rPr>
      </w:pPr>
    </w:p>
    <w:p w14:paraId="2B468A6F" w14:textId="77777777"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141.-</w:t>
      </w:r>
      <w:r w:rsidR="00381B15" w:rsidRPr="001F4736">
        <w:rPr>
          <w:rFonts w:ascii="Arial" w:hAnsi="Arial" w:cs="Arial"/>
          <w:sz w:val="24"/>
          <w:szCs w:val="24"/>
          <w:lang w:val="es-ES_tradnl"/>
        </w:rPr>
        <w:t xml:space="preserve"> En contra de las multas por infracciones al presente Reglamento, impuestas por los agentes o inspectores, procederá el recurso de inconformidad ante el juez calificador. Los términos y el procedimiento para la sustanciación de este recurso administrativo, serán los previstos en el Bando de Policía y Buen Gobierno para el Municipio de Zapotlanejo, Jalisco, o en su caso por el reglamento municipal que norma el procedimiento administrativo.</w:t>
      </w:r>
    </w:p>
    <w:p w14:paraId="40FC2FB6" w14:textId="77777777" w:rsidR="00210F9B" w:rsidRDefault="00210F9B" w:rsidP="00B15180">
      <w:pPr>
        <w:contextualSpacing/>
        <w:jc w:val="both"/>
        <w:rPr>
          <w:rFonts w:ascii="Arial" w:hAnsi="Arial" w:cs="Arial"/>
          <w:sz w:val="24"/>
          <w:szCs w:val="24"/>
          <w:lang w:val="es-ES_tradnl"/>
        </w:rPr>
      </w:pPr>
    </w:p>
    <w:p w14:paraId="4C397FE4" w14:textId="4A3727BC" w:rsidR="00381B15" w:rsidRPr="001F4736" w:rsidRDefault="001F4736" w:rsidP="00B15180">
      <w:pPr>
        <w:contextualSpacing/>
        <w:jc w:val="both"/>
        <w:rPr>
          <w:rFonts w:ascii="Arial" w:hAnsi="Arial" w:cs="Arial"/>
          <w:sz w:val="24"/>
          <w:szCs w:val="24"/>
          <w:lang w:val="es-ES_tradnl"/>
        </w:rPr>
      </w:pPr>
      <w:r w:rsidRPr="001F4736">
        <w:rPr>
          <w:rFonts w:ascii="Arial" w:hAnsi="Arial" w:cs="Arial"/>
          <w:b/>
          <w:sz w:val="24"/>
          <w:szCs w:val="24"/>
          <w:lang w:val="es-ES_tradnl"/>
        </w:rPr>
        <w:t>Artículo</w:t>
      </w:r>
      <w:r w:rsidR="00381B15" w:rsidRPr="001F4736">
        <w:rPr>
          <w:rFonts w:ascii="Arial" w:hAnsi="Arial" w:cs="Arial"/>
          <w:b/>
          <w:sz w:val="24"/>
          <w:szCs w:val="24"/>
          <w:lang w:val="es-ES_tradnl"/>
        </w:rPr>
        <w:t xml:space="preserve"> 142.-</w:t>
      </w:r>
      <w:r w:rsidR="00381B15" w:rsidRPr="001F4736">
        <w:rPr>
          <w:rFonts w:ascii="Arial" w:hAnsi="Arial" w:cs="Arial"/>
          <w:sz w:val="24"/>
          <w:szCs w:val="24"/>
          <w:lang w:val="es-ES_tradnl"/>
        </w:rPr>
        <w:t xml:space="preserve"> Los particulares, frente a posibles actos que impliquen faltas o irregularidades en el desempeño de las funciones de algún agente, podrán denunciarlos ante la Dirección, quien recibirá al quejoso para que presente su denuncia contra la conducta del servidor público, independientemente de lo que proceda respecto a las infracciones levantadas o al acto de origen. </w:t>
      </w:r>
    </w:p>
    <w:p w14:paraId="54EC372D" w14:textId="77777777" w:rsidR="00381B15" w:rsidRPr="001F4736" w:rsidRDefault="00381B15" w:rsidP="00B15180">
      <w:pPr>
        <w:contextualSpacing/>
        <w:jc w:val="both"/>
        <w:rPr>
          <w:rFonts w:ascii="Arial" w:hAnsi="Arial" w:cs="Arial"/>
          <w:sz w:val="24"/>
          <w:szCs w:val="24"/>
          <w:lang w:val="es-ES_tradnl"/>
        </w:rPr>
      </w:pPr>
    </w:p>
    <w:p w14:paraId="050DA207" w14:textId="77777777" w:rsidR="001F4736" w:rsidRPr="001F4736" w:rsidRDefault="001F4736" w:rsidP="001F4736">
      <w:pPr>
        <w:spacing w:after="160" w:line="259" w:lineRule="auto"/>
        <w:jc w:val="center"/>
        <w:rPr>
          <w:rFonts w:ascii="Arial" w:eastAsia="Calibri" w:hAnsi="Arial" w:cs="Arial"/>
          <w:b/>
          <w:sz w:val="24"/>
          <w:szCs w:val="24"/>
          <w:lang w:val="es-ES_tradnl"/>
        </w:rPr>
      </w:pPr>
      <w:r w:rsidRPr="001F4736">
        <w:rPr>
          <w:rFonts w:ascii="Arial" w:eastAsia="Calibri" w:hAnsi="Arial" w:cs="Arial"/>
          <w:b/>
          <w:sz w:val="24"/>
          <w:szCs w:val="24"/>
          <w:lang w:val="es-ES_tradnl"/>
        </w:rPr>
        <w:t>T R A N S I T O R I O S:</w:t>
      </w:r>
    </w:p>
    <w:p w14:paraId="770D9080" w14:textId="77777777" w:rsidR="001F4736" w:rsidRPr="001F4736" w:rsidRDefault="001F4736" w:rsidP="001F4736">
      <w:pPr>
        <w:spacing w:before="100" w:beforeAutospacing="1" w:after="100" w:afterAutospacing="1" w:line="240" w:lineRule="auto"/>
        <w:jc w:val="both"/>
        <w:rPr>
          <w:rFonts w:ascii="Arial" w:hAnsi="Arial" w:cs="Arial"/>
          <w:sz w:val="24"/>
          <w:szCs w:val="24"/>
          <w:lang w:val="es-ES_tradnl" w:eastAsia="es-ES"/>
        </w:rPr>
      </w:pPr>
      <w:r w:rsidRPr="001F4736">
        <w:rPr>
          <w:rFonts w:ascii="Arial" w:hAnsi="Arial" w:cs="Arial"/>
          <w:b/>
          <w:sz w:val="24"/>
          <w:szCs w:val="24"/>
          <w:lang w:val="es-ES_tradnl" w:eastAsia="es-ES"/>
        </w:rPr>
        <w:t>Primero</w:t>
      </w:r>
      <w:r w:rsidRPr="001F4736">
        <w:rPr>
          <w:rFonts w:ascii="Arial" w:hAnsi="Arial" w:cs="Arial"/>
          <w:sz w:val="24"/>
          <w:szCs w:val="24"/>
          <w:lang w:val="es-ES_tradnl" w:eastAsia="es-ES"/>
        </w:rPr>
        <w:t>. Publíquese el presente ordenamiento en la Gaceta Municipal de Zapotlanejo.</w:t>
      </w:r>
    </w:p>
    <w:p w14:paraId="5E6D73E9" w14:textId="77777777" w:rsidR="001F4736" w:rsidRPr="001F4736" w:rsidRDefault="001F4736" w:rsidP="001F4736">
      <w:pPr>
        <w:spacing w:before="100" w:beforeAutospacing="1" w:after="100" w:afterAutospacing="1" w:line="240" w:lineRule="auto"/>
        <w:jc w:val="both"/>
        <w:rPr>
          <w:rFonts w:ascii="Arial" w:hAnsi="Arial" w:cs="Arial"/>
          <w:sz w:val="24"/>
          <w:szCs w:val="24"/>
          <w:lang w:val="es-ES_tradnl" w:eastAsia="es-ES"/>
        </w:rPr>
      </w:pPr>
      <w:r w:rsidRPr="001F4736">
        <w:rPr>
          <w:rFonts w:ascii="Arial" w:hAnsi="Arial" w:cs="Arial"/>
          <w:b/>
          <w:sz w:val="24"/>
          <w:szCs w:val="24"/>
          <w:lang w:val="es-ES_tradnl" w:eastAsia="es-ES"/>
        </w:rPr>
        <w:t>Segundo</w:t>
      </w:r>
      <w:r w:rsidRPr="001F4736">
        <w:rPr>
          <w:rFonts w:ascii="Arial" w:hAnsi="Arial" w:cs="Arial"/>
          <w:sz w:val="24"/>
          <w:szCs w:val="24"/>
          <w:lang w:val="es-ES_tradnl" w:eastAsia="es-ES"/>
        </w:rPr>
        <w:t>. Este ordenamiento entrará en vigor al día siguiente de su publicación en la Gaceta Municipal de Zapotlanejo.</w:t>
      </w:r>
    </w:p>
    <w:p w14:paraId="2804A3C3" w14:textId="77777777" w:rsidR="001F4736" w:rsidRDefault="001F4736" w:rsidP="001F4736">
      <w:pPr>
        <w:spacing w:before="100" w:beforeAutospacing="1" w:after="100" w:afterAutospacing="1" w:line="240" w:lineRule="auto"/>
        <w:rPr>
          <w:rFonts w:ascii="Arial" w:hAnsi="Arial" w:cs="Arial"/>
          <w:sz w:val="24"/>
          <w:szCs w:val="24"/>
          <w:lang w:val="es-ES_tradnl" w:eastAsia="es-ES"/>
        </w:rPr>
      </w:pPr>
      <w:r w:rsidRPr="001F4736">
        <w:rPr>
          <w:rFonts w:ascii="Arial" w:hAnsi="Arial" w:cs="Arial"/>
          <w:b/>
          <w:sz w:val="24"/>
          <w:szCs w:val="24"/>
          <w:lang w:val="es-ES_tradnl" w:eastAsia="es-ES"/>
        </w:rPr>
        <w:t>Tercero</w:t>
      </w:r>
      <w:r w:rsidRPr="001F4736">
        <w:rPr>
          <w:rFonts w:ascii="Arial" w:hAnsi="Arial" w:cs="Arial"/>
          <w:sz w:val="24"/>
          <w:szCs w:val="24"/>
          <w:lang w:val="es-ES_tradnl" w:eastAsia="es-ES"/>
        </w:rPr>
        <w:t xml:space="preserve">. Una vez publicado este ordenamiento, remítase mediante oficio un tanto del mismo al Congreso del Estado de Jalisco, para el cumplimiento de los efectos ordenados en el Artículo 42 fracción VII de la Ley del Gobierno y la Administración Pública Municipal del Estado de Jalisco. </w:t>
      </w:r>
    </w:p>
    <w:p w14:paraId="15798221" w14:textId="77777777" w:rsidR="004E0CEE" w:rsidRPr="001F4736" w:rsidRDefault="004E0CEE" w:rsidP="001F4736">
      <w:pPr>
        <w:spacing w:before="100" w:beforeAutospacing="1" w:after="100" w:afterAutospacing="1" w:line="240" w:lineRule="auto"/>
        <w:rPr>
          <w:rFonts w:ascii="Arial" w:hAnsi="Arial" w:cs="Arial"/>
          <w:sz w:val="24"/>
          <w:szCs w:val="24"/>
          <w:lang w:val="es-ES_tradnl" w:eastAsia="es-ES"/>
        </w:rPr>
      </w:pPr>
      <w:bookmarkStart w:id="0" w:name="_GoBack"/>
      <w:bookmarkEnd w:id="0"/>
    </w:p>
    <w:p w14:paraId="2B02A1CF" w14:textId="37809330" w:rsidR="001F4736" w:rsidRPr="001F4736" w:rsidRDefault="004E0CEE" w:rsidP="001F4736">
      <w:pPr>
        <w:spacing w:after="0" w:line="240" w:lineRule="auto"/>
        <w:jc w:val="center"/>
        <w:rPr>
          <w:rFonts w:ascii="Arial" w:hAnsi="Arial" w:cs="Arial"/>
          <w:sz w:val="24"/>
          <w:szCs w:val="24"/>
          <w:lang w:val="es-ES_tradnl" w:eastAsia="es-ES"/>
        </w:rPr>
      </w:pPr>
      <w:r w:rsidRPr="001F4736">
        <w:rPr>
          <w:rFonts w:ascii="Arial" w:hAnsi="Arial" w:cs="Arial"/>
          <w:sz w:val="24"/>
          <w:szCs w:val="24"/>
          <w:lang w:val="es-ES_tradnl" w:eastAsia="es-ES"/>
        </w:rPr>
        <w:t xml:space="preserve"> </w:t>
      </w:r>
      <w:r w:rsidR="001F4736" w:rsidRPr="001F4736">
        <w:rPr>
          <w:rFonts w:ascii="Arial" w:hAnsi="Arial" w:cs="Arial"/>
          <w:sz w:val="24"/>
          <w:szCs w:val="24"/>
          <w:lang w:val="es-ES_tradnl" w:eastAsia="es-ES"/>
        </w:rPr>
        <w:t>(Rubrica)</w:t>
      </w:r>
    </w:p>
    <w:p w14:paraId="1F0656B8" w14:textId="77777777" w:rsidR="001F4736" w:rsidRPr="001F4736" w:rsidRDefault="001F4736" w:rsidP="001F4736">
      <w:pPr>
        <w:spacing w:after="0" w:line="240" w:lineRule="auto"/>
        <w:jc w:val="center"/>
        <w:rPr>
          <w:rFonts w:ascii="Arial" w:hAnsi="Arial" w:cs="Arial"/>
          <w:sz w:val="24"/>
          <w:szCs w:val="24"/>
          <w:lang w:val="es-ES_tradnl" w:eastAsia="es-ES"/>
        </w:rPr>
      </w:pPr>
      <w:proofErr w:type="spellStart"/>
      <w:r w:rsidRPr="001F4736">
        <w:rPr>
          <w:rFonts w:ascii="Arial" w:hAnsi="Arial" w:cs="Arial"/>
          <w:sz w:val="24"/>
          <w:szCs w:val="24"/>
          <w:lang w:val="es-ES_tradnl" w:eastAsia="es-ES"/>
        </w:rPr>
        <w:t>LAP</w:t>
      </w:r>
      <w:proofErr w:type="spellEnd"/>
      <w:r w:rsidRPr="001F4736">
        <w:rPr>
          <w:rFonts w:ascii="Arial" w:hAnsi="Arial" w:cs="Arial"/>
          <w:sz w:val="24"/>
          <w:szCs w:val="24"/>
          <w:lang w:val="es-ES_tradnl" w:eastAsia="es-ES"/>
        </w:rPr>
        <w:t>. Héctor Álvarez Contreras</w:t>
      </w:r>
    </w:p>
    <w:p w14:paraId="5139A67C" w14:textId="77777777" w:rsidR="001F4736" w:rsidRPr="001F4736" w:rsidRDefault="001F4736" w:rsidP="001F4736">
      <w:pPr>
        <w:spacing w:after="0" w:line="240" w:lineRule="auto"/>
        <w:jc w:val="center"/>
        <w:rPr>
          <w:rFonts w:ascii="Arial" w:hAnsi="Arial" w:cs="Arial"/>
          <w:sz w:val="24"/>
          <w:szCs w:val="24"/>
          <w:lang w:val="es-ES_tradnl" w:eastAsia="es-ES"/>
        </w:rPr>
      </w:pPr>
      <w:r w:rsidRPr="001F4736">
        <w:rPr>
          <w:rFonts w:ascii="Arial" w:hAnsi="Arial" w:cs="Arial"/>
          <w:sz w:val="24"/>
          <w:szCs w:val="24"/>
          <w:lang w:val="es-ES_tradnl" w:eastAsia="es-ES"/>
        </w:rPr>
        <w:t>Presidente Municipal de Zapotlanejo, Jalisco.</w:t>
      </w:r>
    </w:p>
    <w:p w14:paraId="2BB4D47D" w14:textId="77777777" w:rsidR="001F4736" w:rsidRPr="001F4736" w:rsidRDefault="001F4736" w:rsidP="001F4736">
      <w:pPr>
        <w:spacing w:after="0" w:line="240" w:lineRule="auto"/>
        <w:rPr>
          <w:rFonts w:ascii="Arial" w:hAnsi="Arial" w:cs="Arial"/>
          <w:sz w:val="24"/>
          <w:szCs w:val="24"/>
          <w:lang w:val="es-ES_tradnl" w:eastAsia="es-ES"/>
        </w:rPr>
      </w:pPr>
    </w:p>
    <w:p w14:paraId="53489966" w14:textId="77777777" w:rsidR="001F4736" w:rsidRDefault="001F4736" w:rsidP="001F4736">
      <w:pPr>
        <w:spacing w:after="0" w:line="240" w:lineRule="auto"/>
        <w:jc w:val="center"/>
        <w:rPr>
          <w:rFonts w:ascii="Arial" w:hAnsi="Arial" w:cs="Arial"/>
          <w:sz w:val="24"/>
          <w:szCs w:val="24"/>
          <w:lang w:val="es-ES_tradnl" w:eastAsia="es-ES"/>
        </w:rPr>
      </w:pPr>
    </w:p>
    <w:p w14:paraId="5A9B5E32" w14:textId="77777777" w:rsidR="004E0CEE" w:rsidRPr="001F4736" w:rsidRDefault="004E0CEE" w:rsidP="001F4736">
      <w:pPr>
        <w:spacing w:after="0" w:line="240" w:lineRule="auto"/>
        <w:jc w:val="center"/>
        <w:rPr>
          <w:rFonts w:ascii="Arial" w:hAnsi="Arial" w:cs="Arial"/>
          <w:sz w:val="24"/>
          <w:szCs w:val="24"/>
          <w:lang w:val="es-ES_tradnl" w:eastAsia="es-ES"/>
        </w:rPr>
      </w:pPr>
    </w:p>
    <w:p w14:paraId="2331BDAA" w14:textId="77777777" w:rsidR="001F4736" w:rsidRPr="001F4736" w:rsidRDefault="001F4736" w:rsidP="001F4736">
      <w:pPr>
        <w:spacing w:after="0" w:line="240" w:lineRule="auto"/>
        <w:jc w:val="center"/>
        <w:rPr>
          <w:rFonts w:ascii="Arial" w:hAnsi="Arial" w:cs="Arial"/>
          <w:sz w:val="24"/>
          <w:szCs w:val="24"/>
          <w:lang w:val="es-ES_tradnl" w:eastAsia="es-ES"/>
        </w:rPr>
      </w:pPr>
      <w:r w:rsidRPr="001F4736">
        <w:rPr>
          <w:rFonts w:ascii="Arial" w:hAnsi="Arial" w:cs="Arial"/>
          <w:sz w:val="24"/>
          <w:szCs w:val="24"/>
          <w:lang w:val="es-ES_tradnl" w:eastAsia="es-ES"/>
        </w:rPr>
        <w:t>(Rubrica)</w:t>
      </w:r>
    </w:p>
    <w:p w14:paraId="4645F3E8" w14:textId="77777777" w:rsidR="001F4736" w:rsidRPr="001F4736" w:rsidRDefault="001F4736" w:rsidP="001F4736">
      <w:pPr>
        <w:spacing w:after="0" w:line="240" w:lineRule="auto"/>
        <w:jc w:val="center"/>
        <w:rPr>
          <w:rFonts w:ascii="Arial" w:hAnsi="Arial" w:cs="Arial"/>
          <w:sz w:val="24"/>
          <w:szCs w:val="24"/>
          <w:lang w:val="es-ES_tradnl" w:eastAsia="es-ES"/>
        </w:rPr>
      </w:pPr>
      <w:r w:rsidRPr="001F4736">
        <w:rPr>
          <w:rFonts w:ascii="Arial" w:hAnsi="Arial" w:cs="Arial"/>
          <w:sz w:val="24"/>
          <w:szCs w:val="24"/>
          <w:lang w:val="es-ES_tradnl" w:eastAsia="es-ES"/>
        </w:rPr>
        <w:t>Lic. Josué Neftalí de la Torre Parra</w:t>
      </w:r>
    </w:p>
    <w:p w14:paraId="04AADA42" w14:textId="77777777" w:rsidR="00F87700" w:rsidRPr="001F4736" w:rsidRDefault="001F4736" w:rsidP="001F4736">
      <w:pPr>
        <w:spacing w:after="0" w:line="240" w:lineRule="auto"/>
        <w:jc w:val="center"/>
        <w:rPr>
          <w:rFonts w:ascii="Arial" w:hAnsi="Arial" w:cs="Arial"/>
          <w:sz w:val="24"/>
          <w:szCs w:val="24"/>
          <w:lang w:val="es-ES_tradnl" w:eastAsia="es-ES"/>
        </w:rPr>
      </w:pPr>
      <w:r w:rsidRPr="001F4736">
        <w:rPr>
          <w:rFonts w:ascii="Arial" w:hAnsi="Arial" w:cs="Arial"/>
          <w:sz w:val="24"/>
          <w:szCs w:val="24"/>
          <w:lang w:val="es-ES_tradnl" w:eastAsia="es-ES"/>
        </w:rPr>
        <w:t>Secretario General.</w:t>
      </w:r>
    </w:p>
    <w:sectPr w:rsidR="00F87700" w:rsidRPr="001F4736" w:rsidSect="00BB5132">
      <w:headerReference w:type="default" r:id="rId9"/>
      <w:footerReference w:type="even" r:id="rId10"/>
      <w:footerReference w:type="default" r:id="rId11"/>
      <w:pgSz w:w="12240" w:h="15840"/>
      <w:pgMar w:top="1843" w:right="1325" w:bottom="1417" w:left="1701" w:header="85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AF145" w14:textId="77777777" w:rsidR="007E273F" w:rsidRDefault="007E273F" w:rsidP="00102B60">
      <w:pPr>
        <w:spacing w:after="0" w:line="240" w:lineRule="auto"/>
      </w:pPr>
      <w:r>
        <w:separator/>
      </w:r>
    </w:p>
  </w:endnote>
  <w:endnote w:type="continuationSeparator" w:id="0">
    <w:p w14:paraId="7B489818" w14:textId="77777777" w:rsidR="007E273F" w:rsidRDefault="007E273F" w:rsidP="0010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4E"/>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3019" w14:textId="77777777" w:rsidR="007E273F" w:rsidRDefault="007E273F" w:rsidP="00380C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6C0C24" w14:textId="77777777" w:rsidR="007E273F" w:rsidRDefault="007E273F" w:rsidP="001F4736">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9378" w14:textId="77777777" w:rsidR="007E273F" w:rsidRDefault="007E273F" w:rsidP="00380C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0CEE">
      <w:rPr>
        <w:rStyle w:val="Nmerodepgina"/>
        <w:noProof/>
      </w:rPr>
      <w:t>53</w:t>
    </w:r>
    <w:r>
      <w:rPr>
        <w:rStyle w:val="Nmerodepgina"/>
      </w:rPr>
      <w:fldChar w:fldCharType="end"/>
    </w:r>
  </w:p>
  <w:p w14:paraId="3F9740EE" w14:textId="77777777" w:rsidR="007E273F" w:rsidRDefault="007E273F" w:rsidP="001F4736">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3DAB0" w14:textId="77777777" w:rsidR="007E273F" w:rsidRDefault="007E273F" w:rsidP="00102B60">
      <w:pPr>
        <w:spacing w:after="0" w:line="240" w:lineRule="auto"/>
      </w:pPr>
      <w:r>
        <w:separator/>
      </w:r>
    </w:p>
  </w:footnote>
  <w:footnote w:type="continuationSeparator" w:id="0">
    <w:p w14:paraId="5ED77FCE" w14:textId="77777777" w:rsidR="007E273F" w:rsidRDefault="007E273F" w:rsidP="00102B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color w:val="auto"/>
        <w:kern w:val="0"/>
        <w:sz w:val="22"/>
        <w:szCs w:val="22"/>
        <w:bdr w:val="none" w:sz="0" w:space="0" w:color="auto"/>
        <w:lang w:val="es-MX" w:eastAsia="en-US"/>
      </w:rPr>
      <w:id w:val="-482089471"/>
      <w:docPartObj>
        <w:docPartGallery w:val="Page Numbers (Top of Page)"/>
        <w:docPartUnique/>
      </w:docPartObj>
    </w:sdtPr>
    <w:sdtEndPr/>
    <w:sdtContent>
      <w:p w14:paraId="34B0D76B" w14:textId="77777777" w:rsidR="007E273F" w:rsidRDefault="007E273F" w:rsidP="001F4736">
        <w:pPr>
          <w:pStyle w:val="Textbody"/>
          <w:tabs>
            <w:tab w:val="left" w:pos="1185"/>
            <w:tab w:val="center" w:pos="4702"/>
          </w:tabs>
          <w:jc w:val="center"/>
          <w:rPr>
            <w:rStyle w:val="Fuentedeprrafopredeter1"/>
            <w:rFonts w:ascii="Calibri" w:eastAsia="Calibri" w:hAnsi="Calibri" w:cs="Calibri"/>
            <w:b/>
            <w:bCs/>
            <w:sz w:val="28"/>
            <w:szCs w:val="28"/>
          </w:rPr>
        </w:pPr>
        <w:r>
          <w:rPr>
            <w:noProof/>
            <w:lang w:val="es-ES" w:eastAsia="es-ES"/>
          </w:rPr>
          <w:drawing>
            <wp:anchor distT="152400" distB="152400" distL="152400" distR="152400" simplePos="0" relativeHeight="251659264" behindDoc="1" locked="0" layoutInCell="1" allowOverlap="1" wp14:anchorId="04B7EDF0" wp14:editId="1F2FC876">
              <wp:simplePos x="0" y="0"/>
              <wp:positionH relativeFrom="page">
                <wp:posOffset>595630</wp:posOffset>
              </wp:positionH>
              <wp:positionV relativeFrom="page">
                <wp:posOffset>346075</wp:posOffset>
              </wp:positionV>
              <wp:extent cx="781050" cy="782320"/>
              <wp:effectExtent l="0" t="0" r="6350" b="5080"/>
              <wp:wrapNone/>
              <wp:docPr id="1073741825" name="officeArt object" descr="C:\Users\ACOEM\Downloads\Imagen\image-0002.jpg"/>
              <wp:cNvGraphicFramePr/>
              <a:graphic xmlns:a="http://schemas.openxmlformats.org/drawingml/2006/main">
                <a:graphicData uri="http://schemas.openxmlformats.org/drawingml/2006/picture">
                  <pic:pic xmlns:pic="http://schemas.openxmlformats.org/drawingml/2006/picture">
                    <pic:nvPicPr>
                      <pic:cNvPr id="1073741825" name="image-0002.jpeg" descr="C:\Users\ACOEM\Downloads\Imagen\image-0002.jpg"/>
                      <pic:cNvPicPr>
                        <a:picLocks noChangeAspect="1"/>
                      </pic:cNvPicPr>
                    </pic:nvPicPr>
                    <pic:blipFill>
                      <a:blip r:embed="rId1">
                        <a:extLst/>
                      </a:blip>
                      <a:srcRect r="72059" b="43385"/>
                      <a:stretch>
                        <a:fillRect/>
                      </a:stretch>
                    </pic:blipFill>
                    <pic:spPr>
                      <a:xfrm>
                        <a:off x="0" y="0"/>
                        <a:ext cx="781050" cy="782320"/>
                      </a:xfrm>
                      <a:prstGeom prst="rect">
                        <a:avLst/>
                      </a:prstGeom>
                      <a:ln w="12700" cap="flat">
                        <a:noFill/>
                        <a:miter lim="400000"/>
                      </a:ln>
                      <a:effectLst/>
                    </pic:spPr>
                  </pic:pic>
                </a:graphicData>
              </a:graphic>
            </wp:anchor>
          </w:drawing>
        </w:r>
        <w:r>
          <w:rPr>
            <w:rStyle w:val="Fuentedeprrafopredeter1"/>
            <w:rFonts w:ascii="Calibri" w:eastAsia="Calibri" w:hAnsi="Calibri" w:cs="Calibri"/>
            <w:b/>
            <w:bCs/>
            <w:sz w:val="28"/>
            <w:szCs w:val="28"/>
          </w:rPr>
          <w:t>H. AYUNTAMIENTO CONSTITUCIONAL DE ZAPOTLANEJO</w:t>
        </w:r>
      </w:p>
      <w:p w14:paraId="7F44F3BE" w14:textId="77777777" w:rsidR="007E273F" w:rsidRPr="000D06E2" w:rsidRDefault="007E273F" w:rsidP="001F4736">
        <w:pPr>
          <w:pStyle w:val="Textbody"/>
          <w:tabs>
            <w:tab w:val="left" w:pos="1185"/>
            <w:tab w:val="center" w:pos="4702"/>
          </w:tabs>
          <w:jc w:val="center"/>
          <w:rPr>
            <w:rFonts w:ascii="Calibri" w:eastAsia="Calibri" w:hAnsi="Calibri" w:cs="Calibri"/>
            <w:b/>
            <w:bCs/>
            <w:sz w:val="28"/>
            <w:szCs w:val="28"/>
          </w:rPr>
        </w:pPr>
        <w:r>
          <w:rPr>
            <w:rStyle w:val="Fuentedeprrafopredeter1"/>
            <w:rFonts w:ascii="Calibri" w:eastAsia="Calibri" w:hAnsi="Calibri" w:cs="Calibri"/>
            <w:b/>
            <w:bCs/>
            <w:sz w:val="28"/>
            <w:szCs w:val="28"/>
          </w:rPr>
          <w:t>2015 - 2018</w:t>
        </w:r>
      </w:p>
      <w:p w14:paraId="1347B1FE" w14:textId="77777777" w:rsidR="007E273F" w:rsidRDefault="004E0CEE">
        <w:pPr>
          <w:pStyle w:val="Encabezado"/>
          <w:jc w:val="center"/>
        </w:pPr>
      </w:p>
    </w:sdtContent>
  </w:sdt>
  <w:p w14:paraId="40841B64" w14:textId="77777777" w:rsidR="007E273F" w:rsidRDefault="007E273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01F"/>
    <w:multiLevelType w:val="hybridMultilevel"/>
    <w:tmpl w:val="727A5710"/>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nsid w:val="049A3311"/>
    <w:multiLevelType w:val="hybridMultilevel"/>
    <w:tmpl w:val="AB208AC2"/>
    <w:lvl w:ilvl="0" w:tplc="B5C61C14">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nsid w:val="0622085C"/>
    <w:multiLevelType w:val="hybridMultilevel"/>
    <w:tmpl w:val="A872B760"/>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
    <w:nsid w:val="077707A9"/>
    <w:multiLevelType w:val="hybridMultilevel"/>
    <w:tmpl w:val="CCF20C0E"/>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nsid w:val="07FD153D"/>
    <w:multiLevelType w:val="hybridMultilevel"/>
    <w:tmpl w:val="2ED891B4"/>
    <w:lvl w:ilvl="0" w:tplc="0EC87C4E">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nsid w:val="093B4A49"/>
    <w:multiLevelType w:val="hybridMultilevel"/>
    <w:tmpl w:val="E020E860"/>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nsid w:val="09B63030"/>
    <w:multiLevelType w:val="hybridMultilevel"/>
    <w:tmpl w:val="13DC4A8C"/>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7">
    <w:nsid w:val="0A417DCD"/>
    <w:multiLevelType w:val="hybridMultilevel"/>
    <w:tmpl w:val="F008EBB6"/>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8">
    <w:nsid w:val="1160426D"/>
    <w:multiLevelType w:val="hybridMultilevel"/>
    <w:tmpl w:val="03A63482"/>
    <w:lvl w:ilvl="0" w:tplc="BF7EC40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230671B"/>
    <w:multiLevelType w:val="hybridMultilevel"/>
    <w:tmpl w:val="0BF288A2"/>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nsid w:val="17ED06ED"/>
    <w:multiLevelType w:val="hybridMultilevel"/>
    <w:tmpl w:val="99666F8C"/>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nsid w:val="188269AA"/>
    <w:multiLevelType w:val="hybridMultilevel"/>
    <w:tmpl w:val="CAFA4EB2"/>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nsid w:val="1BD6292C"/>
    <w:multiLevelType w:val="hybridMultilevel"/>
    <w:tmpl w:val="1C00939A"/>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nsid w:val="1BF425FD"/>
    <w:multiLevelType w:val="hybridMultilevel"/>
    <w:tmpl w:val="527A9A98"/>
    <w:lvl w:ilvl="0" w:tplc="729ADE78">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1DCF50AA"/>
    <w:multiLevelType w:val="hybridMultilevel"/>
    <w:tmpl w:val="9B6AD1BA"/>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nsid w:val="21474886"/>
    <w:multiLevelType w:val="hybridMultilevel"/>
    <w:tmpl w:val="5866D422"/>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nsid w:val="232C0035"/>
    <w:multiLevelType w:val="hybridMultilevel"/>
    <w:tmpl w:val="D9123CAC"/>
    <w:lvl w:ilvl="0" w:tplc="2B9C6C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4D824E3"/>
    <w:multiLevelType w:val="hybridMultilevel"/>
    <w:tmpl w:val="A30A250A"/>
    <w:lvl w:ilvl="0" w:tplc="0C0A0017">
      <w:start w:val="1"/>
      <w:numFmt w:val="lowerLetter"/>
      <w:lvlText w:val="%1)"/>
      <w:lvlJc w:val="left"/>
      <w:pPr>
        <w:ind w:left="790" w:hanging="360"/>
      </w:p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18">
    <w:nsid w:val="25A26038"/>
    <w:multiLevelType w:val="hybridMultilevel"/>
    <w:tmpl w:val="A8E4A0E8"/>
    <w:lvl w:ilvl="0" w:tplc="5CE63690">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nsid w:val="26A70B41"/>
    <w:multiLevelType w:val="hybridMultilevel"/>
    <w:tmpl w:val="4ECA3010"/>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nsid w:val="27510D70"/>
    <w:multiLevelType w:val="hybridMultilevel"/>
    <w:tmpl w:val="F4701C3E"/>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nsid w:val="27CE3A5C"/>
    <w:multiLevelType w:val="hybridMultilevel"/>
    <w:tmpl w:val="19043674"/>
    <w:lvl w:ilvl="0" w:tplc="506CCEE8">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nsid w:val="2C2536C3"/>
    <w:multiLevelType w:val="hybridMultilevel"/>
    <w:tmpl w:val="68D89494"/>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nsid w:val="332B2322"/>
    <w:multiLevelType w:val="hybridMultilevel"/>
    <w:tmpl w:val="8988BA32"/>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nsid w:val="3AF20DA8"/>
    <w:multiLevelType w:val="hybridMultilevel"/>
    <w:tmpl w:val="7270B4C2"/>
    <w:lvl w:ilvl="0" w:tplc="A1248B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C9A0ECC"/>
    <w:multiLevelType w:val="hybridMultilevel"/>
    <w:tmpl w:val="D1B0FBCE"/>
    <w:lvl w:ilvl="0" w:tplc="BF269886">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6">
    <w:nsid w:val="3D2A2352"/>
    <w:multiLevelType w:val="hybridMultilevel"/>
    <w:tmpl w:val="1116F5BA"/>
    <w:lvl w:ilvl="0" w:tplc="886AC402">
      <w:start w:val="1"/>
      <w:numFmt w:val="lowerLetter"/>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7">
    <w:nsid w:val="3E5A531F"/>
    <w:multiLevelType w:val="hybridMultilevel"/>
    <w:tmpl w:val="341C921E"/>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8">
    <w:nsid w:val="3EA86E8C"/>
    <w:multiLevelType w:val="hybridMultilevel"/>
    <w:tmpl w:val="934403F2"/>
    <w:lvl w:ilvl="0" w:tplc="3A0688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FA848F8"/>
    <w:multiLevelType w:val="hybridMultilevel"/>
    <w:tmpl w:val="23E4383E"/>
    <w:lvl w:ilvl="0" w:tplc="81BEE3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27835FE"/>
    <w:multiLevelType w:val="hybridMultilevel"/>
    <w:tmpl w:val="66702EF2"/>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nsid w:val="456E6299"/>
    <w:multiLevelType w:val="hybridMultilevel"/>
    <w:tmpl w:val="637AA74C"/>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nsid w:val="48620C10"/>
    <w:multiLevelType w:val="hybridMultilevel"/>
    <w:tmpl w:val="67324804"/>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nsid w:val="4A113943"/>
    <w:multiLevelType w:val="hybridMultilevel"/>
    <w:tmpl w:val="796C882C"/>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4">
    <w:nsid w:val="4BC642F0"/>
    <w:multiLevelType w:val="hybridMultilevel"/>
    <w:tmpl w:val="F1C6E86C"/>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5">
    <w:nsid w:val="4EBF4B0B"/>
    <w:multiLevelType w:val="hybridMultilevel"/>
    <w:tmpl w:val="94D66246"/>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6">
    <w:nsid w:val="50C26C13"/>
    <w:multiLevelType w:val="hybridMultilevel"/>
    <w:tmpl w:val="01D82156"/>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7">
    <w:nsid w:val="50C5518D"/>
    <w:multiLevelType w:val="hybridMultilevel"/>
    <w:tmpl w:val="0B261F1E"/>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8">
    <w:nsid w:val="552D580A"/>
    <w:multiLevelType w:val="hybridMultilevel"/>
    <w:tmpl w:val="BF722780"/>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9">
    <w:nsid w:val="56A37936"/>
    <w:multiLevelType w:val="hybridMultilevel"/>
    <w:tmpl w:val="5D922300"/>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0">
    <w:nsid w:val="57A171BA"/>
    <w:multiLevelType w:val="hybridMultilevel"/>
    <w:tmpl w:val="BA666F5C"/>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1">
    <w:nsid w:val="58254EBA"/>
    <w:multiLevelType w:val="hybridMultilevel"/>
    <w:tmpl w:val="62885656"/>
    <w:lvl w:ilvl="0" w:tplc="1CEE532E">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2">
    <w:nsid w:val="59392A33"/>
    <w:multiLevelType w:val="hybridMultilevel"/>
    <w:tmpl w:val="2CEA75C6"/>
    <w:lvl w:ilvl="0" w:tplc="2E1AF78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DBB1A8D"/>
    <w:multiLevelType w:val="hybridMultilevel"/>
    <w:tmpl w:val="5C583312"/>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4">
    <w:nsid w:val="5EC754DD"/>
    <w:multiLevelType w:val="hybridMultilevel"/>
    <w:tmpl w:val="8604D4B4"/>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5">
    <w:nsid w:val="62965A55"/>
    <w:multiLevelType w:val="hybridMultilevel"/>
    <w:tmpl w:val="94A647F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nsid w:val="652515EF"/>
    <w:multiLevelType w:val="hybridMultilevel"/>
    <w:tmpl w:val="9D90309E"/>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7">
    <w:nsid w:val="65E6068A"/>
    <w:multiLevelType w:val="hybridMultilevel"/>
    <w:tmpl w:val="16E833D4"/>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8">
    <w:nsid w:val="664C2F41"/>
    <w:multiLevelType w:val="hybridMultilevel"/>
    <w:tmpl w:val="DBBC7F52"/>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9">
    <w:nsid w:val="67B01829"/>
    <w:multiLevelType w:val="hybridMultilevel"/>
    <w:tmpl w:val="A78E8B38"/>
    <w:lvl w:ilvl="0" w:tplc="74F8E2FE">
      <w:start w:val="1"/>
      <w:numFmt w:val="lowerLetter"/>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50">
    <w:nsid w:val="68A25241"/>
    <w:multiLevelType w:val="hybridMultilevel"/>
    <w:tmpl w:val="FF7E31E0"/>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1">
    <w:nsid w:val="68AB3EBC"/>
    <w:multiLevelType w:val="hybridMultilevel"/>
    <w:tmpl w:val="1EB67ACC"/>
    <w:lvl w:ilvl="0" w:tplc="DAD2489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2">
    <w:nsid w:val="68E56139"/>
    <w:multiLevelType w:val="hybridMultilevel"/>
    <w:tmpl w:val="725ED966"/>
    <w:lvl w:ilvl="0" w:tplc="FAECCE78">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3">
    <w:nsid w:val="6914675E"/>
    <w:multiLevelType w:val="hybridMultilevel"/>
    <w:tmpl w:val="76D41A92"/>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4">
    <w:nsid w:val="6AB43800"/>
    <w:multiLevelType w:val="hybridMultilevel"/>
    <w:tmpl w:val="DACC3D9E"/>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5">
    <w:nsid w:val="6C5E21D0"/>
    <w:multiLevelType w:val="hybridMultilevel"/>
    <w:tmpl w:val="6AAA66CA"/>
    <w:lvl w:ilvl="0" w:tplc="25C8CCE8">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6">
    <w:nsid w:val="6D5D5951"/>
    <w:multiLevelType w:val="hybridMultilevel"/>
    <w:tmpl w:val="94DE7F0E"/>
    <w:lvl w:ilvl="0" w:tplc="B304197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6D7161F3"/>
    <w:multiLevelType w:val="hybridMultilevel"/>
    <w:tmpl w:val="941687DE"/>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8">
    <w:nsid w:val="71E23223"/>
    <w:multiLevelType w:val="hybridMultilevel"/>
    <w:tmpl w:val="2EF4C36C"/>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9">
    <w:nsid w:val="761133AF"/>
    <w:multiLevelType w:val="hybridMultilevel"/>
    <w:tmpl w:val="5D7264D6"/>
    <w:lvl w:ilvl="0" w:tplc="9230DB2A">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0">
    <w:nsid w:val="774E358F"/>
    <w:multiLevelType w:val="hybridMultilevel"/>
    <w:tmpl w:val="1C5EA322"/>
    <w:lvl w:ilvl="0" w:tplc="5218EB6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1">
    <w:nsid w:val="7773428F"/>
    <w:multiLevelType w:val="hybridMultilevel"/>
    <w:tmpl w:val="75804A38"/>
    <w:lvl w:ilvl="0" w:tplc="B6380404">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2">
    <w:nsid w:val="7C71607E"/>
    <w:multiLevelType w:val="hybridMultilevel"/>
    <w:tmpl w:val="B212E1DA"/>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3">
    <w:nsid w:val="7C883129"/>
    <w:multiLevelType w:val="hybridMultilevel"/>
    <w:tmpl w:val="C2327D9C"/>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4">
    <w:nsid w:val="7CE8349D"/>
    <w:multiLevelType w:val="hybridMultilevel"/>
    <w:tmpl w:val="9FF6117A"/>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5">
    <w:nsid w:val="7CF5115A"/>
    <w:multiLevelType w:val="hybridMultilevel"/>
    <w:tmpl w:val="6A70B8D2"/>
    <w:lvl w:ilvl="0" w:tplc="2F9843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6">
    <w:nsid w:val="7DE33970"/>
    <w:multiLevelType w:val="hybridMultilevel"/>
    <w:tmpl w:val="3224E228"/>
    <w:lvl w:ilvl="0" w:tplc="96CE0438">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7">
    <w:nsid w:val="7F095143"/>
    <w:multiLevelType w:val="hybridMultilevel"/>
    <w:tmpl w:val="D14CD88A"/>
    <w:lvl w:ilvl="0" w:tplc="D58AB87A">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45"/>
  </w:num>
  <w:num w:numId="2">
    <w:abstractNumId w:val="1"/>
  </w:num>
  <w:num w:numId="3">
    <w:abstractNumId w:val="25"/>
  </w:num>
  <w:num w:numId="4">
    <w:abstractNumId w:val="61"/>
  </w:num>
  <w:num w:numId="5">
    <w:abstractNumId w:val="4"/>
  </w:num>
  <w:num w:numId="6">
    <w:abstractNumId w:val="21"/>
  </w:num>
  <w:num w:numId="7">
    <w:abstractNumId w:val="67"/>
  </w:num>
  <w:num w:numId="8">
    <w:abstractNumId w:val="59"/>
  </w:num>
  <w:num w:numId="9">
    <w:abstractNumId w:val="18"/>
  </w:num>
  <w:num w:numId="10">
    <w:abstractNumId w:val="60"/>
  </w:num>
  <w:num w:numId="11">
    <w:abstractNumId w:val="49"/>
  </w:num>
  <w:num w:numId="12">
    <w:abstractNumId w:val="55"/>
  </w:num>
  <w:num w:numId="13">
    <w:abstractNumId w:val="52"/>
  </w:num>
  <w:num w:numId="14">
    <w:abstractNumId w:val="41"/>
  </w:num>
  <w:num w:numId="15">
    <w:abstractNumId w:val="13"/>
  </w:num>
  <w:num w:numId="16">
    <w:abstractNumId w:val="66"/>
  </w:num>
  <w:num w:numId="17">
    <w:abstractNumId w:val="0"/>
  </w:num>
  <w:num w:numId="18">
    <w:abstractNumId w:val="39"/>
  </w:num>
  <w:num w:numId="19">
    <w:abstractNumId w:val="19"/>
  </w:num>
  <w:num w:numId="20">
    <w:abstractNumId w:val="30"/>
  </w:num>
  <w:num w:numId="21">
    <w:abstractNumId w:val="34"/>
  </w:num>
  <w:num w:numId="22">
    <w:abstractNumId w:val="3"/>
  </w:num>
  <w:num w:numId="23">
    <w:abstractNumId w:val="17"/>
  </w:num>
  <w:num w:numId="24">
    <w:abstractNumId w:val="54"/>
  </w:num>
  <w:num w:numId="25">
    <w:abstractNumId w:val="37"/>
  </w:num>
  <w:num w:numId="26">
    <w:abstractNumId w:val="63"/>
  </w:num>
  <w:num w:numId="27">
    <w:abstractNumId w:val="40"/>
  </w:num>
  <w:num w:numId="28">
    <w:abstractNumId w:val="2"/>
  </w:num>
  <w:num w:numId="29">
    <w:abstractNumId w:val="33"/>
  </w:num>
  <w:num w:numId="30">
    <w:abstractNumId w:val="10"/>
  </w:num>
  <w:num w:numId="31">
    <w:abstractNumId w:val="23"/>
  </w:num>
  <w:num w:numId="32">
    <w:abstractNumId w:val="58"/>
  </w:num>
  <w:num w:numId="33">
    <w:abstractNumId w:val="15"/>
  </w:num>
  <w:num w:numId="34">
    <w:abstractNumId w:val="48"/>
  </w:num>
  <w:num w:numId="35">
    <w:abstractNumId w:val="27"/>
  </w:num>
  <w:num w:numId="36">
    <w:abstractNumId w:val="46"/>
  </w:num>
  <w:num w:numId="37">
    <w:abstractNumId w:val="29"/>
  </w:num>
  <w:num w:numId="38">
    <w:abstractNumId w:val="16"/>
  </w:num>
  <w:num w:numId="39">
    <w:abstractNumId w:val="57"/>
  </w:num>
  <w:num w:numId="40">
    <w:abstractNumId w:val="7"/>
  </w:num>
  <w:num w:numId="41">
    <w:abstractNumId w:val="35"/>
  </w:num>
  <w:num w:numId="42">
    <w:abstractNumId w:val="31"/>
  </w:num>
  <w:num w:numId="43">
    <w:abstractNumId w:val="6"/>
  </w:num>
  <w:num w:numId="44">
    <w:abstractNumId w:val="53"/>
  </w:num>
  <w:num w:numId="45">
    <w:abstractNumId w:val="9"/>
  </w:num>
  <w:num w:numId="46">
    <w:abstractNumId w:val="43"/>
  </w:num>
  <w:num w:numId="47">
    <w:abstractNumId w:val="32"/>
  </w:num>
  <w:num w:numId="48">
    <w:abstractNumId w:val="64"/>
  </w:num>
  <w:num w:numId="49">
    <w:abstractNumId w:val="44"/>
  </w:num>
  <w:num w:numId="50">
    <w:abstractNumId w:val="11"/>
  </w:num>
  <w:num w:numId="51">
    <w:abstractNumId w:val="5"/>
  </w:num>
  <w:num w:numId="52">
    <w:abstractNumId w:val="20"/>
  </w:num>
  <w:num w:numId="53">
    <w:abstractNumId w:val="36"/>
  </w:num>
  <w:num w:numId="54">
    <w:abstractNumId w:val="65"/>
  </w:num>
  <w:num w:numId="55">
    <w:abstractNumId w:val="51"/>
  </w:num>
  <w:num w:numId="56">
    <w:abstractNumId w:val="56"/>
  </w:num>
  <w:num w:numId="57">
    <w:abstractNumId w:val="26"/>
  </w:num>
  <w:num w:numId="58">
    <w:abstractNumId w:val="8"/>
  </w:num>
  <w:num w:numId="59">
    <w:abstractNumId w:val="24"/>
  </w:num>
  <w:num w:numId="60">
    <w:abstractNumId w:val="38"/>
  </w:num>
  <w:num w:numId="61">
    <w:abstractNumId w:val="50"/>
  </w:num>
  <w:num w:numId="62">
    <w:abstractNumId w:val="14"/>
  </w:num>
  <w:num w:numId="63">
    <w:abstractNumId w:val="62"/>
  </w:num>
  <w:num w:numId="64">
    <w:abstractNumId w:val="47"/>
  </w:num>
  <w:num w:numId="65">
    <w:abstractNumId w:val="42"/>
  </w:num>
  <w:num w:numId="66">
    <w:abstractNumId w:val="28"/>
  </w:num>
  <w:num w:numId="67">
    <w:abstractNumId w:val="22"/>
  </w:num>
  <w:num w:numId="68">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15"/>
    <w:rsid w:val="0001375C"/>
    <w:rsid w:val="00034B3C"/>
    <w:rsid w:val="000A51DB"/>
    <w:rsid w:val="000C03CC"/>
    <w:rsid w:val="00102B60"/>
    <w:rsid w:val="00134F96"/>
    <w:rsid w:val="0019368E"/>
    <w:rsid w:val="001F4736"/>
    <w:rsid w:val="00210F9B"/>
    <w:rsid w:val="0028201C"/>
    <w:rsid w:val="003453AB"/>
    <w:rsid w:val="00361BE9"/>
    <w:rsid w:val="00371753"/>
    <w:rsid w:val="00380C58"/>
    <w:rsid w:val="00381B15"/>
    <w:rsid w:val="004174E7"/>
    <w:rsid w:val="004379AC"/>
    <w:rsid w:val="00445C9B"/>
    <w:rsid w:val="004629BA"/>
    <w:rsid w:val="004843FA"/>
    <w:rsid w:val="00496015"/>
    <w:rsid w:val="004B5ED7"/>
    <w:rsid w:val="004C7196"/>
    <w:rsid w:val="004D09F2"/>
    <w:rsid w:val="004E0CEE"/>
    <w:rsid w:val="00546696"/>
    <w:rsid w:val="00555238"/>
    <w:rsid w:val="005C21CD"/>
    <w:rsid w:val="005D3462"/>
    <w:rsid w:val="00616AF8"/>
    <w:rsid w:val="00641BB2"/>
    <w:rsid w:val="00696874"/>
    <w:rsid w:val="006C74AF"/>
    <w:rsid w:val="007251E2"/>
    <w:rsid w:val="007C06A6"/>
    <w:rsid w:val="007D085C"/>
    <w:rsid w:val="007D6FAF"/>
    <w:rsid w:val="007E273F"/>
    <w:rsid w:val="007E5A96"/>
    <w:rsid w:val="00844481"/>
    <w:rsid w:val="008B226E"/>
    <w:rsid w:val="008B5916"/>
    <w:rsid w:val="008D6DBA"/>
    <w:rsid w:val="008F658B"/>
    <w:rsid w:val="009278F6"/>
    <w:rsid w:val="009456FD"/>
    <w:rsid w:val="00955D6D"/>
    <w:rsid w:val="009721F6"/>
    <w:rsid w:val="00986E67"/>
    <w:rsid w:val="0099603A"/>
    <w:rsid w:val="009D67D9"/>
    <w:rsid w:val="00A821C0"/>
    <w:rsid w:val="00B15180"/>
    <w:rsid w:val="00B70599"/>
    <w:rsid w:val="00B90800"/>
    <w:rsid w:val="00BB5132"/>
    <w:rsid w:val="00BC3090"/>
    <w:rsid w:val="00BF51FD"/>
    <w:rsid w:val="00C31508"/>
    <w:rsid w:val="00C42E07"/>
    <w:rsid w:val="00C64EDD"/>
    <w:rsid w:val="00C77CE5"/>
    <w:rsid w:val="00C964E0"/>
    <w:rsid w:val="00CB12EB"/>
    <w:rsid w:val="00CD628C"/>
    <w:rsid w:val="00CF2625"/>
    <w:rsid w:val="00CF35C7"/>
    <w:rsid w:val="00D50A9F"/>
    <w:rsid w:val="00D55ADC"/>
    <w:rsid w:val="00D65A8F"/>
    <w:rsid w:val="00E042A1"/>
    <w:rsid w:val="00E41D7D"/>
    <w:rsid w:val="00E8517A"/>
    <w:rsid w:val="00E85709"/>
    <w:rsid w:val="00E90DA0"/>
    <w:rsid w:val="00EB6BCA"/>
    <w:rsid w:val="00ED7B2D"/>
    <w:rsid w:val="00F21698"/>
    <w:rsid w:val="00F30075"/>
    <w:rsid w:val="00F6062A"/>
    <w:rsid w:val="00F678D1"/>
    <w:rsid w:val="00F87700"/>
    <w:rsid w:val="00F97D7A"/>
    <w:rsid w:val="00FA31D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3A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2B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B60"/>
  </w:style>
  <w:style w:type="paragraph" w:styleId="Piedepgina">
    <w:name w:val="footer"/>
    <w:basedOn w:val="Normal"/>
    <w:link w:val="PiedepginaCar"/>
    <w:uiPriority w:val="99"/>
    <w:unhideWhenUsed/>
    <w:rsid w:val="00102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B60"/>
  </w:style>
  <w:style w:type="paragraph" w:styleId="Prrafodelista">
    <w:name w:val="List Paragraph"/>
    <w:basedOn w:val="Normal"/>
    <w:uiPriority w:val="34"/>
    <w:qFormat/>
    <w:rsid w:val="004B5ED7"/>
    <w:pPr>
      <w:ind w:left="720"/>
      <w:contextualSpacing/>
    </w:pPr>
  </w:style>
  <w:style w:type="paragraph" w:customStyle="1" w:styleId="Textbody">
    <w:name w:val="Text body"/>
    <w:rsid w:val="001F4736"/>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3"/>
      <w:sz w:val="24"/>
      <w:szCs w:val="24"/>
      <w:u w:color="000000"/>
      <w:bdr w:val="nil"/>
      <w:lang w:val="es-ES_tradnl" w:eastAsia="zh-CN"/>
    </w:rPr>
  </w:style>
  <w:style w:type="character" w:customStyle="1" w:styleId="Fuentedeprrafopredeter1">
    <w:name w:val="Fuente de párrafo predeter.1"/>
    <w:rsid w:val="001F4736"/>
    <w:rPr>
      <w:lang w:val="es-ES_tradnl"/>
    </w:rPr>
  </w:style>
  <w:style w:type="character" w:styleId="Nmerodepgina">
    <w:name w:val="page number"/>
    <w:basedOn w:val="Fuentedeprrafopredeter"/>
    <w:uiPriority w:val="99"/>
    <w:semiHidden/>
    <w:unhideWhenUsed/>
    <w:rsid w:val="001F47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2B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B60"/>
  </w:style>
  <w:style w:type="paragraph" w:styleId="Piedepgina">
    <w:name w:val="footer"/>
    <w:basedOn w:val="Normal"/>
    <w:link w:val="PiedepginaCar"/>
    <w:uiPriority w:val="99"/>
    <w:unhideWhenUsed/>
    <w:rsid w:val="00102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B60"/>
  </w:style>
  <w:style w:type="paragraph" w:styleId="Prrafodelista">
    <w:name w:val="List Paragraph"/>
    <w:basedOn w:val="Normal"/>
    <w:uiPriority w:val="34"/>
    <w:qFormat/>
    <w:rsid w:val="004B5ED7"/>
    <w:pPr>
      <w:ind w:left="720"/>
      <w:contextualSpacing/>
    </w:pPr>
  </w:style>
  <w:style w:type="paragraph" w:customStyle="1" w:styleId="Textbody">
    <w:name w:val="Text body"/>
    <w:rsid w:val="001F4736"/>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3"/>
      <w:sz w:val="24"/>
      <w:szCs w:val="24"/>
      <w:u w:color="000000"/>
      <w:bdr w:val="nil"/>
      <w:lang w:val="es-ES_tradnl" w:eastAsia="zh-CN"/>
    </w:rPr>
  </w:style>
  <w:style w:type="character" w:customStyle="1" w:styleId="Fuentedeprrafopredeter1">
    <w:name w:val="Fuente de párrafo predeter.1"/>
    <w:rsid w:val="001F4736"/>
    <w:rPr>
      <w:lang w:val="es-ES_tradnl"/>
    </w:rPr>
  </w:style>
  <w:style w:type="character" w:styleId="Nmerodepgina">
    <w:name w:val="page number"/>
    <w:basedOn w:val="Fuentedeprrafopredeter"/>
    <w:uiPriority w:val="99"/>
    <w:semiHidden/>
    <w:unhideWhenUsed/>
    <w:rsid w:val="001F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E64B-245A-9E47-80A2-A66C1FFF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53</Pages>
  <Words>17155</Words>
  <Characters>94357</Characters>
  <Application>Microsoft Macintosh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Alejandro Martinez</cp:lastModifiedBy>
  <cp:revision>20</cp:revision>
  <dcterms:created xsi:type="dcterms:W3CDTF">2016-10-13T15:13:00Z</dcterms:created>
  <dcterms:modified xsi:type="dcterms:W3CDTF">2017-04-24T17:38:00Z</dcterms:modified>
</cp:coreProperties>
</file>