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1D" w:rsidRPr="0011668E" w:rsidRDefault="0011668E" w:rsidP="00B1611D">
      <w:pPr>
        <w:spacing w:after="0"/>
        <w:rPr>
          <w:sz w:val="44"/>
        </w:rPr>
      </w:pPr>
      <w:bookmarkStart w:id="0" w:name="_GoBack"/>
      <w:r w:rsidRPr="0011668E">
        <w:rPr>
          <w:rFonts w:ascii="Helvetica" w:hAnsi="Helvetica" w:cs="Helvetica"/>
          <w:b/>
          <w:bCs/>
          <w:color w:val="333333"/>
          <w:sz w:val="40"/>
          <w:szCs w:val="20"/>
          <w:shd w:val="clear" w:color="auto" w:fill="FFFFFF"/>
        </w:rPr>
        <w:t>Adolfo Hernández Meza</w:t>
      </w:r>
    </w:p>
    <w:bookmarkEnd w:id="0"/>
    <w:p w:rsidR="00B1611D" w:rsidRDefault="00B1611D" w:rsidP="00B1611D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B1611D" w:rsidRPr="000E3701" w:rsidRDefault="00B1611D" w:rsidP="00B1611D">
      <w:pPr>
        <w:spacing w:after="0"/>
        <w:rPr>
          <w:b/>
        </w:rPr>
      </w:pPr>
      <w:r w:rsidRPr="000E3701">
        <w:rPr>
          <w:b/>
        </w:rPr>
        <w:t xml:space="preserve">PERFÍL PROFESIONAL </w:t>
      </w:r>
    </w:p>
    <w:p w:rsidR="00B1611D" w:rsidRDefault="00B1611D" w:rsidP="00B1611D">
      <w:pPr>
        <w:spacing w:after="0"/>
        <w:jc w:val="both"/>
      </w:pPr>
      <w:r>
        <w:t>Técnico en sistemas computacionales, Egresado de la carrera de Procesos de Producción, Licenciado en Psicología y Conferencista Certificado Red Speaker Internacional.</w:t>
      </w:r>
    </w:p>
    <w:p w:rsidR="00B1611D" w:rsidRPr="002E07D2" w:rsidRDefault="00B1611D" w:rsidP="00B1611D">
      <w:pPr>
        <w:spacing w:after="0"/>
        <w:jc w:val="both"/>
        <w:rPr>
          <w:b/>
        </w:rPr>
      </w:pPr>
      <w:r>
        <w:rPr>
          <w:b/>
        </w:rPr>
        <w:t>HABILIDADES:</w:t>
      </w:r>
    </w:p>
    <w:p w:rsidR="00B1611D" w:rsidRDefault="00B1611D" w:rsidP="00B1611D">
      <w:pPr>
        <w:spacing w:after="0"/>
        <w:jc w:val="both"/>
      </w:pPr>
      <w:r>
        <w:t xml:space="preserve">Facilidad de palabra, manejo de públicos y  escenarios masivos, Especialista en desarrollo de cultura organizacional, conocimiento y experiencia en mensualización y desarrollo de formatos organizacionales, Nociones en  implementación de la norma ISO 9001 2008. Experiencia y liderazgo en manejo de personal en todo tipo de mandos, conocimientos en procesos administrativos y manejo de herramientas computacionales. Asesor en levantamiento de proyectos </w:t>
      </w:r>
      <w:proofErr w:type="spellStart"/>
      <w:r>
        <w:t>dirigidosal</w:t>
      </w:r>
      <w:proofErr w:type="spellEnd"/>
      <w:r>
        <w:t xml:space="preserve"> desarrollo de marcas y conceptos publicitarios. </w:t>
      </w:r>
    </w:p>
    <w:p w:rsidR="00B1611D" w:rsidRDefault="00B1611D" w:rsidP="00B1611D">
      <w:pPr>
        <w:spacing w:after="0"/>
        <w:jc w:val="both"/>
      </w:pPr>
      <w:r>
        <w:t>-----------------------------------------------------------------------------------------------------------------------------------</w:t>
      </w:r>
    </w:p>
    <w:p w:rsidR="00B1611D" w:rsidRPr="004770A9" w:rsidRDefault="00B1611D" w:rsidP="00B1611D">
      <w:pPr>
        <w:spacing w:after="0"/>
        <w:jc w:val="both"/>
        <w:rPr>
          <w:b/>
        </w:rPr>
      </w:pPr>
      <w:r>
        <w:rPr>
          <w:b/>
        </w:rPr>
        <w:t>FORMACIÓN ACADEMICA:</w:t>
      </w:r>
    </w:p>
    <w:p w:rsidR="00B1611D" w:rsidRDefault="00B1611D" w:rsidP="00B1611D">
      <w:pPr>
        <w:spacing w:after="0"/>
        <w:jc w:val="both"/>
      </w:pPr>
      <w:r>
        <w:t xml:space="preserve">1999- 2002 “Técnico en Sistemas Computacionales” </w:t>
      </w:r>
      <w:r w:rsidRPr="005B7F03">
        <w:rPr>
          <w:b/>
        </w:rPr>
        <w:t>Cetís 162</w:t>
      </w:r>
      <w:r>
        <w:t xml:space="preserve"> (Centro de Estudios técnicos Industriales y de Servicios).</w:t>
      </w:r>
    </w:p>
    <w:p w:rsidR="00B1611D" w:rsidRDefault="00B1611D" w:rsidP="00B1611D">
      <w:pPr>
        <w:spacing w:after="0"/>
        <w:jc w:val="both"/>
      </w:pPr>
      <w:r>
        <w:t xml:space="preserve">2002-2004 T.S.U. EN Procesos de Producción </w:t>
      </w:r>
      <w:proofErr w:type="gramStart"/>
      <w:r w:rsidRPr="005B7F03">
        <w:rPr>
          <w:b/>
        </w:rPr>
        <w:t>UTJ</w:t>
      </w:r>
      <w:r>
        <w:t>(</w:t>
      </w:r>
      <w:proofErr w:type="gramEnd"/>
      <w:r>
        <w:t>universidad Tecnológica de Jalisco)</w:t>
      </w:r>
    </w:p>
    <w:p w:rsidR="00B1611D" w:rsidRDefault="00B1611D" w:rsidP="00B1611D">
      <w:pPr>
        <w:spacing w:after="0"/>
        <w:jc w:val="both"/>
      </w:pPr>
      <w:r>
        <w:t xml:space="preserve">2005-2005 Diplomado en “Desarrollo de Organizaciones Inteligentes” </w:t>
      </w:r>
      <w:r w:rsidRPr="005B7F03">
        <w:rPr>
          <w:b/>
        </w:rPr>
        <w:t>ITSD</w:t>
      </w:r>
      <w:r>
        <w:t xml:space="preserve"> (Instituto Tecnológico Superior.</w:t>
      </w:r>
    </w:p>
    <w:p w:rsidR="00B1611D" w:rsidRDefault="00B1611D" w:rsidP="00B1611D">
      <w:pPr>
        <w:spacing w:after="0"/>
        <w:jc w:val="both"/>
      </w:pPr>
      <w:r>
        <w:t xml:space="preserve">2006 -2006 Diplomado en </w:t>
      </w:r>
      <w:proofErr w:type="gramStart"/>
      <w:r w:rsidRPr="007B3881">
        <w:rPr>
          <w:b/>
        </w:rPr>
        <w:t>UAG</w:t>
      </w:r>
      <w:r>
        <w:t>(</w:t>
      </w:r>
      <w:proofErr w:type="gramEnd"/>
      <w:r>
        <w:t>Universidad Autónoma de Guadalajara).</w:t>
      </w:r>
    </w:p>
    <w:p w:rsidR="00B1611D" w:rsidRDefault="00B1611D" w:rsidP="00B1611D">
      <w:pPr>
        <w:spacing w:after="0"/>
        <w:jc w:val="both"/>
      </w:pPr>
      <w:r>
        <w:t xml:space="preserve"> “Administración de Restaurantes”  </w:t>
      </w:r>
    </w:p>
    <w:p w:rsidR="00B1611D" w:rsidRDefault="00B1611D" w:rsidP="00B1611D">
      <w:pPr>
        <w:spacing w:after="0"/>
        <w:jc w:val="both"/>
        <w:rPr>
          <w:b/>
        </w:rPr>
      </w:pPr>
      <w:r>
        <w:t xml:space="preserve">2008-2008 Master Coach Técnicas de Coach uno a uno “INTERNATIONAL INSTITUTE OF COACH” </w:t>
      </w:r>
    </w:p>
    <w:p w:rsidR="00B1611D" w:rsidRPr="00CE15EE" w:rsidRDefault="00B1611D" w:rsidP="00B1611D">
      <w:pPr>
        <w:spacing w:after="0"/>
        <w:jc w:val="both"/>
      </w:pPr>
      <w:r w:rsidRPr="00CE15EE">
        <w:t>2008-2008 Diplomado en Técnicas de hablar en público por ITF “Instituto Tony Figueroa”.</w:t>
      </w:r>
    </w:p>
    <w:p w:rsidR="00B1611D" w:rsidRDefault="00B1611D" w:rsidP="00B1611D">
      <w:pPr>
        <w:spacing w:after="0"/>
        <w:jc w:val="both"/>
      </w:pPr>
      <w:r>
        <w:t>2009-2009 Curso Particular en Implementación de  ISO.9001-2008 Impartido por: ING. Carlos Alberto Rivera Franco Sub Director Académico del ITSD</w:t>
      </w:r>
    </w:p>
    <w:p w:rsidR="00B1611D" w:rsidRDefault="00B1611D" w:rsidP="00B1611D">
      <w:pPr>
        <w:spacing w:after="0"/>
        <w:jc w:val="both"/>
      </w:pPr>
      <w:r>
        <w:t>2010-2010 Curso particular en manejo COREL DRAWN Diseñador Gráfico. Carlos López Ríos.</w:t>
      </w:r>
    </w:p>
    <w:p w:rsidR="00B1611D" w:rsidRDefault="00B1611D" w:rsidP="00B1611D">
      <w:pPr>
        <w:spacing w:after="0"/>
        <w:jc w:val="both"/>
      </w:pPr>
      <w:r>
        <w:t>2010-2010 Tramitología en Registro de Marcas ante el IMPI “IMPI” Instituto Mexicano de Propiedad Intelectual.</w:t>
      </w:r>
    </w:p>
    <w:p w:rsidR="00B1611D" w:rsidRDefault="00B1611D" w:rsidP="00B1611D">
      <w:pPr>
        <w:spacing w:after="0"/>
        <w:jc w:val="both"/>
      </w:pPr>
      <w:r>
        <w:t>2010-2014 LIC. PSCICOLOGIA especialidad área social  UNAG (Universidad Antropológica de Guadalajara).</w:t>
      </w:r>
    </w:p>
    <w:p w:rsidR="00B1611D" w:rsidRDefault="00B1611D" w:rsidP="00B1611D">
      <w:pPr>
        <w:spacing w:after="0"/>
        <w:jc w:val="both"/>
      </w:pPr>
      <w:r>
        <w:t>2016 Estudiante de la Maestría en Gestión Directiva UNAG (Universidad Antropológica de Guadalajara).</w:t>
      </w:r>
    </w:p>
    <w:p w:rsidR="00B1611D" w:rsidRDefault="00B1611D" w:rsidP="00B1611D">
      <w:pPr>
        <w:spacing w:after="0"/>
        <w:jc w:val="both"/>
      </w:pPr>
      <w:r>
        <w:t>2016Diplomado en Alta Dirección ITSM (</w:t>
      </w:r>
      <w:proofErr w:type="spellStart"/>
      <w:r>
        <w:t>Tec</w:t>
      </w:r>
      <w:proofErr w:type="spellEnd"/>
      <w:r>
        <w:t xml:space="preserve"> de </w:t>
      </w:r>
      <w:proofErr w:type="spellStart"/>
      <w:r>
        <w:t>Moterrey</w:t>
      </w:r>
      <w:proofErr w:type="spellEnd"/>
      <w:r>
        <w:t xml:space="preserve">). </w:t>
      </w:r>
    </w:p>
    <w:p w:rsidR="00B1611D" w:rsidRDefault="00B1611D" w:rsidP="00B1611D">
      <w:pPr>
        <w:spacing w:after="0"/>
        <w:jc w:val="both"/>
      </w:pPr>
      <w:r>
        <w:t>-----------------------------------------------------------------------------------------------------------------------------------</w:t>
      </w:r>
    </w:p>
    <w:p w:rsidR="00B1611D" w:rsidRDefault="00B1611D" w:rsidP="00B1611D">
      <w:pPr>
        <w:spacing w:after="0"/>
        <w:rPr>
          <w:b/>
        </w:rPr>
      </w:pPr>
      <w:r>
        <w:rPr>
          <w:b/>
        </w:rPr>
        <w:t>FORMACIÓN LABORAL:</w:t>
      </w:r>
    </w:p>
    <w:p w:rsidR="00B1611D" w:rsidRDefault="00B1611D" w:rsidP="00B1611D">
      <w:pPr>
        <w:spacing w:after="0"/>
        <w:jc w:val="both"/>
      </w:pPr>
      <w:r w:rsidRPr="00ED0762">
        <w:rPr>
          <w:b/>
        </w:rPr>
        <w:t>2001-2002</w:t>
      </w:r>
      <w:r>
        <w:t xml:space="preserve"> Administrador del Restaurant “MARISCOS LUIS”.</w:t>
      </w:r>
    </w:p>
    <w:p w:rsidR="00B1611D" w:rsidRDefault="00B1611D" w:rsidP="00B1611D">
      <w:pPr>
        <w:spacing w:after="0"/>
        <w:jc w:val="both"/>
      </w:pPr>
      <w:r w:rsidRPr="00ED0762">
        <w:rPr>
          <w:b/>
        </w:rPr>
        <w:t>2002 – 2004</w:t>
      </w:r>
      <w:r>
        <w:t xml:space="preserve"> Gerente General “MARISCOS LUIS”.</w:t>
      </w:r>
    </w:p>
    <w:p w:rsidR="00B1611D" w:rsidRDefault="00B1611D" w:rsidP="00B1611D">
      <w:pPr>
        <w:spacing w:after="0"/>
        <w:jc w:val="both"/>
      </w:pPr>
      <w:r w:rsidRPr="00ED0762">
        <w:rPr>
          <w:b/>
        </w:rPr>
        <w:t>2004 – 2005</w:t>
      </w:r>
      <w:r>
        <w:t xml:space="preserve"> Auditor </w:t>
      </w:r>
      <w:proofErr w:type="spellStart"/>
      <w:r>
        <w:t>Part</w:t>
      </w:r>
      <w:proofErr w:type="spellEnd"/>
      <w:r>
        <w:t xml:space="preserve"> Time BBVA Bancomer.</w:t>
      </w:r>
    </w:p>
    <w:p w:rsidR="00B1611D" w:rsidRDefault="00B1611D" w:rsidP="00B1611D">
      <w:pPr>
        <w:spacing w:after="0"/>
        <w:jc w:val="both"/>
      </w:pPr>
      <w:r w:rsidRPr="00ED0762">
        <w:rPr>
          <w:b/>
        </w:rPr>
        <w:t>2005 - 2006</w:t>
      </w:r>
      <w:r>
        <w:t xml:space="preserve"> Asesor y capacitador de Hacienda coyotes, Restaurant La Laja, Mueblería el Bazar, </w:t>
      </w:r>
      <w:proofErr w:type="spellStart"/>
      <w:r>
        <w:t>Pachino´s</w:t>
      </w:r>
      <w:proofErr w:type="spellEnd"/>
      <w:r>
        <w:t>.</w:t>
      </w:r>
    </w:p>
    <w:p w:rsidR="00B1611D" w:rsidRDefault="00B1611D" w:rsidP="00B1611D">
      <w:pPr>
        <w:spacing w:after="0"/>
        <w:jc w:val="both"/>
      </w:pPr>
      <w:r w:rsidRPr="00DE4359">
        <w:rPr>
          <w:b/>
        </w:rPr>
        <w:t>2006-2015</w:t>
      </w:r>
      <w:r>
        <w:rPr>
          <w:b/>
        </w:rPr>
        <w:t xml:space="preserve"> </w:t>
      </w:r>
      <w:r>
        <w:t xml:space="preserve">Fundador y Director de ACOEM (Alfa corporativo Empresarial) empresa dedicada a acelerar el crecimiento de las empresas a través de la capacitación, administración y sistematización de procedimientos. </w:t>
      </w:r>
    </w:p>
    <w:p w:rsidR="0014156F" w:rsidRDefault="0014156F" w:rsidP="00B1611D">
      <w:pPr>
        <w:spacing w:after="0"/>
        <w:jc w:val="both"/>
      </w:pPr>
      <w:r w:rsidRPr="00D36D30">
        <w:rPr>
          <w:b/>
        </w:rPr>
        <w:lastRenderedPageBreak/>
        <w:t>2015 -2016</w:t>
      </w:r>
      <w:r>
        <w:t xml:space="preserve"> Secretario Particular de alcalde de Zapotlanejo el L.A.P Héctor Álvarez Contreras y Director CEO en ACOEM (Alfa Corporativo Empresarial).</w:t>
      </w:r>
    </w:p>
    <w:p w:rsidR="00B1611D" w:rsidRDefault="00B1611D" w:rsidP="00B1611D">
      <w:pPr>
        <w:spacing w:after="0"/>
        <w:jc w:val="both"/>
      </w:pPr>
      <w:r>
        <w:t>-----------------------------------------------------------------------------------------------------------------------------------</w:t>
      </w:r>
    </w:p>
    <w:p w:rsidR="00B1611D" w:rsidRDefault="00B1611D" w:rsidP="00B1611D">
      <w:pPr>
        <w:spacing w:after="0"/>
        <w:rPr>
          <w:b/>
        </w:rPr>
      </w:pPr>
      <w:r>
        <w:rPr>
          <w:b/>
        </w:rPr>
        <w:t>FORMACIÓN EMPRESARIAL:</w:t>
      </w:r>
    </w:p>
    <w:p w:rsidR="00B1611D" w:rsidRDefault="00B1611D" w:rsidP="00B1611D">
      <w:pPr>
        <w:spacing w:after="0"/>
        <w:jc w:val="both"/>
      </w:pPr>
      <w:r>
        <w:rPr>
          <w:b/>
        </w:rPr>
        <w:t xml:space="preserve">2006 </w:t>
      </w:r>
      <w:r>
        <w:t>Emprendimiento de ACOEM (Alfa Corporativo Empresarial) brindado servicios de administración y capacitación de personal.</w:t>
      </w:r>
    </w:p>
    <w:p w:rsidR="00B1611D" w:rsidRDefault="00B1611D" w:rsidP="00B1611D">
      <w:pPr>
        <w:spacing w:after="0"/>
        <w:jc w:val="both"/>
      </w:pPr>
    </w:p>
    <w:p w:rsidR="00B1611D" w:rsidRDefault="00B1611D" w:rsidP="00B1611D">
      <w:pPr>
        <w:spacing w:after="0"/>
        <w:jc w:val="both"/>
      </w:pPr>
      <w:r w:rsidRPr="00ED0762">
        <w:rPr>
          <w:b/>
        </w:rPr>
        <w:t>2008</w:t>
      </w:r>
      <w:r>
        <w:t xml:space="preserve"> Gracias al respaldo de una imprenta importante de Guadalajara Pixel </w:t>
      </w:r>
      <w:proofErr w:type="spellStart"/>
      <w:r>
        <w:t>Print</w:t>
      </w:r>
      <w:proofErr w:type="spellEnd"/>
      <w:r>
        <w:t xml:space="preserve">, se le da vida a GO IMPRESOS como un servicio más de Grupo ACOEM consolidándose como una empresa legalmente constituida.  </w:t>
      </w:r>
    </w:p>
    <w:p w:rsidR="00B1611D" w:rsidRDefault="00B1611D" w:rsidP="00B1611D">
      <w:pPr>
        <w:spacing w:after="0"/>
        <w:jc w:val="both"/>
      </w:pPr>
    </w:p>
    <w:p w:rsidR="00B1611D" w:rsidRDefault="00B1611D" w:rsidP="00B1611D">
      <w:pPr>
        <w:spacing w:after="0"/>
        <w:jc w:val="both"/>
      </w:pPr>
      <w:r w:rsidRPr="00ED0762">
        <w:rPr>
          <w:b/>
        </w:rPr>
        <w:t>2010</w:t>
      </w:r>
      <w:r>
        <w:t xml:space="preserve">  ACOEM en Dirección de Adolfo Hernández Meza y con el apoyo de su equipo de trabajo y en alianzas con expertos en mercadotecnia abre una nueva gama de servicios bajo la empresa denominada CREAACTIVOS, especializada en el desarrollo de marcas, registros ante el IMPI, mercadotecnia Viral y desarrollo de páginas Web.</w:t>
      </w:r>
    </w:p>
    <w:p w:rsidR="00B1611D" w:rsidRDefault="00B1611D" w:rsidP="00B1611D">
      <w:pPr>
        <w:spacing w:after="0"/>
        <w:jc w:val="both"/>
      </w:pPr>
    </w:p>
    <w:p w:rsidR="00B1611D" w:rsidRDefault="00B1611D" w:rsidP="00B1611D">
      <w:pPr>
        <w:spacing w:after="0"/>
        <w:jc w:val="both"/>
      </w:pPr>
      <w:r w:rsidRPr="00ED0762">
        <w:rPr>
          <w:b/>
        </w:rPr>
        <w:t>2012</w:t>
      </w:r>
      <w:r>
        <w:t xml:space="preserve"> Adolfo Hernández Meza Junto con el Equipo de Capital Humano de ACOEM inician el proyecto de abrir su primer empresa de giro restaurantero con marca registrada </w:t>
      </w:r>
      <w:proofErr w:type="spellStart"/>
      <w:r>
        <w:t>como“AL</w:t>
      </w:r>
      <w:proofErr w:type="spellEnd"/>
      <w:r>
        <w:t xml:space="preserve"> FOSHE”.</w:t>
      </w:r>
    </w:p>
    <w:p w:rsidR="00B1611D" w:rsidRDefault="00B1611D" w:rsidP="00B1611D">
      <w:pPr>
        <w:spacing w:after="0"/>
        <w:jc w:val="both"/>
      </w:pPr>
    </w:p>
    <w:p w:rsidR="00B1611D" w:rsidRDefault="00B1611D" w:rsidP="00B1611D">
      <w:pPr>
        <w:pStyle w:val="ecxmsonormal"/>
        <w:shd w:val="clear" w:color="auto" w:fill="FFFFFF"/>
        <w:spacing w:before="0" w:beforeAutospacing="0" w:after="324" w:afterAutospacing="0" w:line="341" w:lineRule="atLeast"/>
        <w:rPr>
          <w:rFonts w:asciiTheme="minorHAnsi" w:hAnsiTheme="minorHAnsi"/>
          <w:bCs/>
          <w:sz w:val="22"/>
          <w:szCs w:val="22"/>
        </w:rPr>
      </w:pPr>
      <w:r w:rsidRPr="00ED0762">
        <w:rPr>
          <w:rFonts w:asciiTheme="minorHAnsi" w:hAnsiTheme="minorHAnsi"/>
          <w:b/>
        </w:rPr>
        <w:t xml:space="preserve">2015 </w:t>
      </w:r>
      <w:r w:rsidRPr="004A0E0A">
        <w:rPr>
          <w:rFonts w:asciiTheme="minorHAnsi" w:hAnsiTheme="minorHAnsi"/>
        </w:rPr>
        <w:t xml:space="preserve">ACOEM en Dirección de Adolfo Hernández Meza se logra un acuerdo con </w:t>
      </w:r>
      <w:r w:rsidRPr="004A0E0A">
        <w:rPr>
          <w:rFonts w:asciiTheme="minorHAnsi" w:hAnsiTheme="minorHAnsi"/>
          <w:bCs/>
          <w:sz w:val="22"/>
          <w:szCs w:val="22"/>
        </w:rPr>
        <w:t>Mtro. José Alejandro Garza Preciado Rector de la Universidad Antropológica de Guadalajara</w:t>
      </w:r>
      <w:r>
        <w:rPr>
          <w:rFonts w:asciiTheme="minorHAnsi" w:hAnsiTheme="minorHAnsi"/>
          <w:bCs/>
          <w:sz w:val="22"/>
          <w:szCs w:val="22"/>
        </w:rPr>
        <w:t xml:space="preserve"> para traer la Lic. En Derecho, Lic. En Administración de empresas y Maestría en gestión Directivas para impartir en Oficinas ACOEM y lograr facilitar la educación superior a la comunidad del municipio de Zapotlanejo.</w:t>
      </w:r>
    </w:p>
    <w:p w:rsidR="00B1611D" w:rsidRDefault="00B1611D" w:rsidP="00B1611D">
      <w:pPr>
        <w:pStyle w:val="ecxmsonormal"/>
        <w:shd w:val="clear" w:color="auto" w:fill="FFFFFF"/>
        <w:spacing w:before="0" w:beforeAutospacing="0" w:after="0" w:afterAutospacing="0" w:line="341" w:lineRule="atLeast"/>
        <w:rPr>
          <w:rFonts w:asciiTheme="minorHAnsi" w:hAnsiTheme="minorHAnsi"/>
        </w:rPr>
      </w:pPr>
    </w:p>
    <w:p w:rsidR="00B1611D" w:rsidRDefault="00B1611D" w:rsidP="00B1611D">
      <w:pPr>
        <w:spacing w:after="0"/>
        <w:jc w:val="both"/>
      </w:pPr>
    </w:p>
    <w:p w:rsidR="00B1611D" w:rsidRPr="004770A9" w:rsidRDefault="00B1611D" w:rsidP="00B1611D">
      <w:pPr>
        <w:spacing w:after="0"/>
        <w:jc w:val="both"/>
        <w:rPr>
          <w:b/>
        </w:rPr>
      </w:pPr>
    </w:p>
    <w:p w:rsidR="00B1611D" w:rsidRDefault="00B1611D" w:rsidP="00B1611D">
      <w:pPr>
        <w:spacing w:after="0"/>
        <w:jc w:val="both"/>
      </w:pPr>
    </w:p>
    <w:p w:rsidR="00B1611D" w:rsidRDefault="00B1611D" w:rsidP="00B1611D">
      <w:pPr>
        <w:spacing w:after="0"/>
        <w:jc w:val="both"/>
      </w:pPr>
    </w:p>
    <w:p w:rsidR="00B1611D" w:rsidRPr="00E11F47" w:rsidRDefault="00B1611D" w:rsidP="00B1611D">
      <w:pPr>
        <w:spacing w:after="0"/>
        <w:jc w:val="both"/>
      </w:pPr>
    </w:p>
    <w:p w:rsidR="00337A88" w:rsidRDefault="00337A88"/>
    <w:sectPr w:rsidR="00337A88" w:rsidSect="00E66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99" w:rsidRDefault="007B1399">
      <w:pPr>
        <w:spacing w:after="0" w:line="240" w:lineRule="auto"/>
      </w:pPr>
      <w:r>
        <w:separator/>
      </w:r>
    </w:p>
  </w:endnote>
  <w:endnote w:type="continuationSeparator" w:id="0">
    <w:p w:rsidR="007B1399" w:rsidRDefault="007B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99" w:rsidRDefault="007B1399">
      <w:pPr>
        <w:spacing w:after="0" w:line="240" w:lineRule="auto"/>
      </w:pPr>
      <w:r>
        <w:separator/>
      </w:r>
    </w:p>
  </w:footnote>
  <w:footnote w:type="continuationSeparator" w:id="0">
    <w:p w:rsidR="007B1399" w:rsidRDefault="007B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01" w:rsidRDefault="00D36D30">
    <w:pPr>
      <w:pStyle w:val="Encabezado"/>
    </w:pPr>
    <w: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1D"/>
    <w:rsid w:val="0011668E"/>
    <w:rsid w:val="0014156F"/>
    <w:rsid w:val="00337A88"/>
    <w:rsid w:val="007B1399"/>
    <w:rsid w:val="00B1611D"/>
    <w:rsid w:val="00D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72076-7425-4C24-8ACA-9FE5674B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1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6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11D"/>
  </w:style>
  <w:style w:type="paragraph" w:customStyle="1" w:styleId="ecxmsonormal">
    <w:name w:val="ecxmsonormal"/>
    <w:basedOn w:val="Normal"/>
    <w:rsid w:val="00B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3673</Characters>
  <Application>Microsoft Office Word</Application>
  <DocSecurity>0</DocSecurity>
  <Lines>30</Lines>
  <Paragraphs>8</Paragraphs>
  <ScaleCrop>false</ScaleCrop>
  <Company>Hewlett-Packard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Manuel</cp:lastModifiedBy>
  <cp:revision>5</cp:revision>
  <dcterms:created xsi:type="dcterms:W3CDTF">2016-11-22T17:17:00Z</dcterms:created>
  <dcterms:modified xsi:type="dcterms:W3CDTF">2016-11-22T19:18:00Z</dcterms:modified>
</cp:coreProperties>
</file>