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06" w:rsidRPr="00130DD3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A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CTA DE </w:t>
      </w:r>
      <w:r w:rsidR="00A2401B">
        <w:rPr>
          <w:rFonts w:ascii="Calibri" w:hAnsi="Calibri" w:cs="Calibri"/>
          <w:bCs w:val="0"/>
          <w:sz w:val="22"/>
          <w:szCs w:val="22"/>
        </w:rPr>
        <w:t xml:space="preserve">SESIÓN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DEL </w:t>
      </w:r>
      <w:r>
        <w:rPr>
          <w:rFonts w:ascii="Calibri" w:hAnsi="Calibri" w:cs="Calibri"/>
          <w:bCs w:val="0"/>
          <w:sz w:val="22"/>
          <w:szCs w:val="22"/>
        </w:rPr>
        <w:t>COMITÉ DE TRANSPARENCIA</w:t>
      </w:r>
    </w:p>
    <w:p w:rsidR="006A0706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003DD3">
        <w:rPr>
          <w:rFonts w:ascii="Calibri" w:hAnsi="Calibri" w:cs="Calibri"/>
          <w:bCs w:val="0"/>
          <w:sz w:val="22"/>
          <w:szCs w:val="22"/>
        </w:rPr>
        <w:t>20</w:t>
      </w:r>
      <w:r w:rsidR="00A2401B">
        <w:rPr>
          <w:rFonts w:ascii="Calibri" w:hAnsi="Calibri" w:cs="Calibri"/>
          <w:bCs w:val="0"/>
          <w:sz w:val="22"/>
          <w:szCs w:val="22"/>
        </w:rPr>
        <w:t>21-2024</w:t>
      </w:r>
    </w:p>
    <w:p w:rsidR="00B42398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                                                                              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En el Municipio de Zapotlanejo, Jalisco y siendo las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12</w:t>
      </w:r>
      <w:r>
        <w:rPr>
          <w:rFonts w:ascii="Calibri" w:hAnsi="Calibri" w:cs="Calibri"/>
          <w:b w:val="0"/>
          <w:bCs w:val="0"/>
          <w:sz w:val="22"/>
          <w:szCs w:val="22"/>
        </w:rPr>
        <w:t>: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00</w:t>
      </w:r>
      <w:r w:rsidR="00C13553">
        <w:rPr>
          <w:rFonts w:ascii="Calibri" w:hAnsi="Calibri" w:cs="Calibri"/>
          <w:b w:val="0"/>
          <w:bCs w:val="0"/>
          <w:sz w:val="22"/>
          <w:szCs w:val="22"/>
        </w:rPr>
        <w:t xml:space="preserve"> horas del día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29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veintinueve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noviembre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del año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2021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dos mil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veintiuno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día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y hora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señal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ado para llevar a cabo la 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egunda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esión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del Comité de Transparencia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de Zapotlanejo, Jalisco, correspondiente a la Administración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Pública Municipal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20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21-2024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estando reunidos en </w:t>
      </w:r>
      <w:r>
        <w:rPr>
          <w:rFonts w:ascii="Calibri" w:hAnsi="Calibri" w:cs="Calibri"/>
          <w:b w:val="0"/>
          <w:bCs w:val="0"/>
          <w:sz w:val="22"/>
          <w:szCs w:val="22"/>
        </w:rPr>
        <w:t>la Presidencia Municipal, ubicada en la calle Reforma, número 02 dos, en la colonia Centro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 de esta cabecera Municipal, previo citatorio e invit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ación, 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con el objeto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de 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realizar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la modificación del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Comité de Transparencia de Zapotlanejo, Jalisco,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en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 su segunda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sesión. 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-------------------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Confirmando que existe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Quórum Legal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para llevar 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cabo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la pres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ente 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modificación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del Comité de Transparencia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Contando con la pr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esencia de </w:t>
      </w:r>
      <w:r w:rsidR="00A2401B" w:rsidRPr="00B826F3">
        <w:rPr>
          <w:rFonts w:ascii="Calibri" w:hAnsi="Calibri" w:cs="Calibri"/>
          <w:bCs w:val="0"/>
          <w:sz w:val="22"/>
          <w:szCs w:val="22"/>
        </w:rPr>
        <w:t>Gonzalo Álvarez Barragán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, en su carácter de Presidente del Comité de Transparencia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-------------------------------la </w:t>
      </w:r>
      <w:r w:rsidR="00A2401B" w:rsidRPr="00B826F3">
        <w:rPr>
          <w:rFonts w:ascii="Calibri" w:hAnsi="Calibri" w:cs="Calibri"/>
          <w:bCs w:val="0"/>
          <w:sz w:val="22"/>
          <w:szCs w:val="22"/>
        </w:rPr>
        <w:t>L.A.</w:t>
      </w:r>
      <w:r w:rsidRPr="00B826F3">
        <w:rPr>
          <w:rFonts w:ascii="Calibri" w:hAnsi="Calibri" w:cs="Calibri"/>
          <w:bCs w:val="0"/>
          <w:sz w:val="22"/>
          <w:szCs w:val="22"/>
        </w:rPr>
        <w:t xml:space="preserve"> </w:t>
      </w:r>
      <w:r w:rsidR="00A2401B" w:rsidRPr="00B826F3">
        <w:rPr>
          <w:rFonts w:ascii="Calibri" w:hAnsi="Calibri" w:cs="Calibri"/>
          <w:bCs w:val="0"/>
          <w:sz w:val="22"/>
          <w:szCs w:val="22"/>
        </w:rPr>
        <w:t>Esperanza Guadalupe Orozco Robles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en su carácter de Secretario Técnico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y del C. </w:t>
      </w:r>
      <w:r w:rsidR="00FA6B20" w:rsidRPr="00B826F3">
        <w:rPr>
          <w:rFonts w:ascii="Calibri" w:hAnsi="Calibri" w:cs="Calibri"/>
          <w:bCs w:val="0"/>
          <w:sz w:val="22"/>
          <w:szCs w:val="22"/>
        </w:rPr>
        <w:t>José Andrés Espinosa Magaña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 en su carácter de Vocal del Comité de Transparencia, todos ellos integrantes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-----------así como la presencia del </w:t>
      </w:r>
      <w:r w:rsidR="00FA6B20" w:rsidRPr="00B826F3">
        <w:rPr>
          <w:rFonts w:ascii="Calibri" w:hAnsi="Calibri" w:cs="Calibri"/>
          <w:bCs w:val="0"/>
          <w:sz w:val="22"/>
          <w:szCs w:val="22"/>
        </w:rPr>
        <w:t>Lic. Jesús Emmanuel Limón Pulido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 en su carácter de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 xml:space="preserve"> nuevo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Titular de la Unidad de Transparencia del sujeto obligado Ayuntamiento Constitucional de Zapotlanejo, Jalisco, se procede a informar a los presentes que la presente sesión fue </w:t>
      </w:r>
      <w:r>
        <w:rPr>
          <w:rFonts w:ascii="Calibri" w:hAnsi="Calibri" w:cs="Calibri"/>
          <w:b w:val="0"/>
          <w:bCs w:val="0"/>
          <w:sz w:val="22"/>
          <w:szCs w:val="22"/>
        </w:rPr>
        <w:t>convocada conforme al siguiente:</w:t>
      </w:r>
    </w:p>
    <w:p w:rsidR="00B826F3" w:rsidRDefault="00B826F3" w:rsidP="00B826F3">
      <w:pPr>
        <w:pStyle w:val="Sinespaciado"/>
        <w:jc w:val="both"/>
        <w:rPr>
          <w:rFonts w:ascii="Arial Narrow" w:hAnsi="Arial Narrow"/>
          <w:color w:val="FF0000"/>
        </w:rPr>
      </w:pPr>
    </w:p>
    <w:tbl>
      <w:tblPr>
        <w:tblW w:w="834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349"/>
      </w:tblGrid>
      <w:tr w:rsidR="00B826F3" w:rsidRPr="00003DD3" w:rsidTr="000D626C">
        <w:trPr>
          <w:trHeight w:val="105"/>
          <w:jc w:val="center"/>
        </w:trPr>
        <w:tc>
          <w:tcPr>
            <w:tcW w:w="8349" w:type="dxa"/>
            <w:shd w:val="clear" w:color="auto" w:fill="000000"/>
          </w:tcPr>
          <w:p w:rsidR="00B826F3" w:rsidRPr="00003DD3" w:rsidRDefault="00B826F3" w:rsidP="000D626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3DD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B826F3" w:rsidRPr="00003DD3" w:rsidTr="000D626C">
        <w:trPr>
          <w:trHeight w:val="105"/>
          <w:jc w:val="center"/>
        </w:trPr>
        <w:tc>
          <w:tcPr>
            <w:tcW w:w="8349" w:type="dxa"/>
            <w:shd w:val="clear" w:color="auto" w:fill="D9D9D9"/>
          </w:tcPr>
          <w:p w:rsidR="00B826F3" w:rsidRPr="00226726" w:rsidRDefault="00B826F3" w:rsidP="000D626C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8"/>
              </w:rPr>
            </w:pPr>
            <w:r w:rsidRPr="00226726">
              <w:rPr>
                <w:rFonts w:ascii="Calibri" w:hAnsi="Calibri" w:cs="Calibri"/>
                <w:b/>
                <w:bCs/>
                <w:color w:val="FF0000"/>
                <w:sz w:val="22"/>
                <w:szCs w:val="28"/>
              </w:rPr>
              <w:t>1. Registro de Asistencia.</w:t>
            </w:r>
          </w:p>
        </w:tc>
      </w:tr>
      <w:tr w:rsidR="00B826F3" w:rsidRPr="00003DD3" w:rsidTr="000D626C">
        <w:trPr>
          <w:trHeight w:val="105"/>
          <w:jc w:val="center"/>
        </w:trPr>
        <w:tc>
          <w:tcPr>
            <w:tcW w:w="8349" w:type="dxa"/>
            <w:shd w:val="clear" w:color="auto" w:fill="D9D9D9"/>
          </w:tcPr>
          <w:p w:rsidR="00B826F3" w:rsidRPr="00226726" w:rsidRDefault="00B826F3" w:rsidP="000D626C">
            <w:pPr>
              <w:rPr>
                <w:rFonts w:ascii="Calibri" w:hAnsi="Calibri" w:cs="Calibri"/>
                <w:color w:val="FF0000"/>
                <w:szCs w:val="28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2.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Bienvenida y exposición de motivos por parte del C</w:t>
            </w: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>.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 xml:space="preserve"> Gonzalo Álvarez Barragán, Presidente Municipal de Zapotlanejo y del Comité de Transparencia.</w:t>
            </w:r>
          </w:p>
        </w:tc>
      </w:tr>
      <w:tr w:rsidR="00B826F3" w:rsidRPr="00003DD3" w:rsidTr="000D626C">
        <w:trPr>
          <w:trHeight w:val="195"/>
          <w:jc w:val="center"/>
        </w:trPr>
        <w:tc>
          <w:tcPr>
            <w:tcW w:w="8349" w:type="dxa"/>
            <w:shd w:val="clear" w:color="auto" w:fill="D9D9D9"/>
          </w:tcPr>
          <w:p w:rsidR="00B826F3" w:rsidRPr="00226726" w:rsidRDefault="00B826F3" w:rsidP="000D626C">
            <w:pPr>
              <w:adjustRightInd w:val="0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3.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Presentación del orden del día para su aprobación por parte del Secretario Técnico del Comité de Transparencia.</w:t>
            </w:r>
          </w:p>
        </w:tc>
      </w:tr>
      <w:tr w:rsidR="00B826F3" w:rsidRPr="00003DD3" w:rsidTr="000D626C">
        <w:trPr>
          <w:trHeight w:val="195"/>
          <w:jc w:val="center"/>
        </w:trPr>
        <w:tc>
          <w:tcPr>
            <w:tcW w:w="8349" w:type="dxa"/>
            <w:shd w:val="clear" w:color="auto" w:fill="D9D9D9"/>
          </w:tcPr>
          <w:p w:rsidR="00B826F3" w:rsidRPr="00226726" w:rsidRDefault="00B826F3" w:rsidP="000D626C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  <w:highlight w:val="yellow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4.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Propuesta y aprobación para que se m</w:t>
            </w:r>
            <w:r>
              <w:rPr>
                <w:rFonts w:ascii="Calibri" w:hAnsi="Calibri" w:cs="Calibri"/>
                <w:b/>
                <w:bCs/>
                <w:color w:val="FF0000"/>
                <w:szCs w:val="28"/>
              </w:rPr>
              <w:t>odifique la integración del Comité de Transparencia</w:t>
            </w:r>
            <w:r w:rsidR="00F60D2F">
              <w:rPr>
                <w:rFonts w:ascii="Calibri" w:hAnsi="Calibri" w:cs="Calibri"/>
                <w:b/>
                <w:bCs/>
                <w:color w:val="FF0000"/>
                <w:szCs w:val="28"/>
              </w:rPr>
              <w:t xml:space="preserve"> y se designe al </w:t>
            </w:r>
            <w:r w:rsidR="00F60D2F">
              <w:rPr>
                <w:rFonts w:ascii="Calibri" w:hAnsi="Calibri" w:cs="Calibri"/>
                <w:b/>
                <w:color w:val="FF0000"/>
                <w:szCs w:val="28"/>
              </w:rPr>
              <w:t>C. Jesús Emmanuel Limón Pulido como nuevo integrante del Comité de Transparencia quien fungirá como nuevo Secretario Técnico</w:t>
            </w:r>
            <w:r w:rsidR="00F60D2F">
              <w:rPr>
                <w:rFonts w:ascii="Calibri" w:hAnsi="Calibri" w:cs="Calibri"/>
                <w:b/>
                <w:bCs/>
                <w:color w:val="FF0000"/>
                <w:szCs w:val="28"/>
              </w:rPr>
              <w:t xml:space="preserve">. </w:t>
            </w:r>
          </w:p>
        </w:tc>
      </w:tr>
      <w:tr w:rsidR="000D57F3" w:rsidRPr="00003DD3" w:rsidTr="000D626C">
        <w:trPr>
          <w:trHeight w:val="195"/>
          <w:jc w:val="center"/>
        </w:trPr>
        <w:tc>
          <w:tcPr>
            <w:tcW w:w="8349" w:type="dxa"/>
            <w:shd w:val="clear" w:color="auto" w:fill="D9D9D9"/>
          </w:tcPr>
          <w:p w:rsidR="000D57F3" w:rsidRPr="00226726" w:rsidRDefault="000D57F3" w:rsidP="000D57F3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5. Toma de protesta de nuevos integrantes y nuevas designaciones del Comité de Transparencia.</w:t>
            </w:r>
          </w:p>
        </w:tc>
      </w:tr>
      <w:tr w:rsidR="00B826F3" w:rsidRPr="00226726" w:rsidTr="000D626C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826F3" w:rsidRPr="00226726" w:rsidRDefault="009A64F7" w:rsidP="000D57F3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6</w:t>
            </w:r>
            <w:r w:rsidR="00B826F3"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. </w:t>
            </w:r>
            <w:r w:rsidR="00B826F3">
              <w:rPr>
                <w:rFonts w:ascii="Calibri" w:hAnsi="Calibri" w:cs="Calibri"/>
                <w:b/>
                <w:color w:val="FF0000"/>
                <w:szCs w:val="28"/>
              </w:rPr>
              <w:t xml:space="preserve">Declaración oficial de la nueva integración del Comité </w:t>
            </w:r>
            <w:r w:rsidR="000D57F3">
              <w:rPr>
                <w:rFonts w:ascii="Calibri" w:hAnsi="Calibri" w:cs="Calibri"/>
                <w:b/>
                <w:color w:val="FF0000"/>
                <w:szCs w:val="28"/>
              </w:rPr>
              <w:t>de Transparencia.</w:t>
            </w:r>
          </w:p>
        </w:tc>
      </w:tr>
      <w:tr w:rsidR="00B826F3" w:rsidRPr="00226726" w:rsidTr="000D626C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826F3" w:rsidRPr="00DB2507" w:rsidRDefault="009A64F7" w:rsidP="000D626C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7</w:t>
            </w:r>
            <w:r w:rsidR="00B826F3"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. </w:t>
            </w:r>
            <w:r w:rsidR="00B826F3">
              <w:rPr>
                <w:rFonts w:ascii="Calibri" w:hAnsi="Calibri" w:cs="Calibri"/>
                <w:b/>
                <w:color w:val="FF0000"/>
                <w:szCs w:val="28"/>
              </w:rPr>
              <w:t>Finaliza la reunión</w:t>
            </w:r>
            <w:r w:rsidR="00B826F3" w:rsidRPr="00DB2507">
              <w:rPr>
                <w:rFonts w:ascii="Calibri" w:hAnsi="Calibri" w:cs="Calibri"/>
                <w:b/>
                <w:color w:val="FF0000"/>
                <w:szCs w:val="28"/>
              </w:rPr>
              <w:t>.</w:t>
            </w:r>
          </w:p>
        </w:tc>
      </w:tr>
    </w:tbl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 w:rsidRPr="004A0B5A">
        <w:rPr>
          <w:b/>
        </w:rPr>
        <w:t xml:space="preserve">EN EL DESAHOGO DEL PRIMER PUNTO DEL ORDEN DEL </w:t>
      </w:r>
      <w:proofErr w:type="gramStart"/>
      <w:r w:rsidRPr="004A0B5A">
        <w:rPr>
          <w:b/>
        </w:rPr>
        <w:t>DIA</w:t>
      </w:r>
      <w:r>
        <w:t>.--------------------------------------------------</w:t>
      </w:r>
      <w:proofErr w:type="gramEnd"/>
    </w:p>
    <w:p w:rsidR="003A339D" w:rsidRDefault="00B826F3" w:rsidP="00AD5436">
      <w:pPr>
        <w:pStyle w:val="Listaconvietas"/>
      </w:pPr>
      <w:r>
        <w:t>La</w:t>
      </w:r>
      <w:r w:rsidR="003A339D" w:rsidRPr="003A339D">
        <w:t xml:space="preserve"> Secretario Técnico del Comité de Transparencia de Zapotlanejo, Jalisco, </w:t>
      </w:r>
      <w:r w:rsidRPr="00B826F3">
        <w:rPr>
          <w:bCs w:val="0"/>
        </w:rPr>
        <w:t>la L.A. Esperanza Guadalupe Orozco Robles</w:t>
      </w:r>
      <w:r w:rsidR="003A339D" w:rsidRPr="00B826F3">
        <w:t>,</w:t>
      </w:r>
      <w:r w:rsidR="003A339D" w:rsidRPr="003A339D">
        <w:t xml:space="preserve"> hace constar que se realizó un registro previo a la pre</w:t>
      </w:r>
      <w:r>
        <w:t xml:space="preserve">sente </w:t>
      </w:r>
      <w:proofErr w:type="gramStart"/>
      <w:r>
        <w:t>sesión.-------</w:t>
      </w:r>
      <w:proofErr w:type="gramEnd"/>
    </w:p>
    <w:p w:rsidR="003A339D" w:rsidRPr="003A339D" w:rsidRDefault="003A339D" w:rsidP="00AD5436">
      <w:pPr>
        <w:pStyle w:val="Listaconvietas"/>
      </w:pPr>
    </w:p>
    <w:p w:rsidR="003A339D" w:rsidRPr="00786C59" w:rsidRDefault="003A339D" w:rsidP="00AD5436">
      <w:pPr>
        <w:pStyle w:val="Listaconvietas"/>
        <w:rPr>
          <w:b/>
        </w:rPr>
      </w:pPr>
      <w:r w:rsidRPr="00786C59">
        <w:rPr>
          <w:b/>
        </w:rPr>
        <w:t xml:space="preserve">EN EL DESAHOGO DEL SEGUNDO PUNTO DEL ORDEN DEL </w:t>
      </w:r>
      <w:proofErr w:type="gramStart"/>
      <w:r w:rsidRPr="00786C59">
        <w:rPr>
          <w:b/>
        </w:rPr>
        <w:t>DIA.-----------------------------------------------</w:t>
      </w:r>
      <w:proofErr w:type="gramEnd"/>
    </w:p>
    <w:p w:rsidR="003A339D" w:rsidRDefault="003A339D" w:rsidP="00AD5436">
      <w:pPr>
        <w:pStyle w:val="Listaconvietas"/>
      </w:pPr>
      <w:r w:rsidRPr="00505D5E">
        <w:t xml:space="preserve">El </w:t>
      </w:r>
      <w:r>
        <w:t xml:space="preserve">Presidente Municipal, </w:t>
      </w:r>
      <w:r w:rsidR="00B826F3" w:rsidRPr="00B826F3">
        <w:rPr>
          <w:bCs w:val="0"/>
        </w:rPr>
        <w:t>Gonzalo Álvarez Barragán</w:t>
      </w:r>
      <w:r>
        <w:t xml:space="preserve"> </w:t>
      </w:r>
      <w:r w:rsidRPr="00505D5E">
        <w:t xml:space="preserve">se encarga de dar la bienvenida a los presentes </w:t>
      </w:r>
      <w:r w:rsidR="00B826F3">
        <w:t>y exponer los motivos por los cuales se citó a la presente sesión</w:t>
      </w:r>
      <w:r>
        <w:t>-----------------------------------------------</w:t>
      </w:r>
    </w:p>
    <w:p w:rsidR="003A339D" w:rsidRPr="00505D5E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>EN EL DESAHOGO DEL TERCER</w:t>
      </w:r>
      <w:r w:rsidRPr="00EB2A07">
        <w:rPr>
          <w:b/>
        </w:rPr>
        <w:t xml:space="preserve"> PUNTO DEL ORDEN DEL DIA</w:t>
      </w:r>
      <w:r>
        <w:t>.---------------------------------------------------</w:t>
      </w:r>
      <w:r w:rsidR="00E1177B" w:rsidRPr="00E1177B">
        <w:t xml:space="preserve"> </w:t>
      </w:r>
      <w:r w:rsidR="00E1177B">
        <w:t>La</w:t>
      </w:r>
      <w:r w:rsidR="00E1177B" w:rsidRPr="003A339D">
        <w:t xml:space="preserve"> Secretario Técnico del Comité de Transparencia de Zapotlanejo, Jalisco, </w:t>
      </w:r>
      <w:r w:rsidR="00E1177B" w:rsidRPr="00B826F3">
        <w:rPr>
          <w:bCs w:val="0"/>
        </w:rPr>
        <w:t>la L.A. Esperanza Guadalupe Orozco Robles</w:t>
      </w:r>
      <w:r>
        <w:t xml:space="preserve">, </w:t>
      </w:r>
      <w:r w:rsidRPr="00505D5E">
        <w:t>hace uso de la voz, procediendo a leer el orden del día para su posterior aprobación por parte de los integrantes presentes</w:t>
      </w:r>
      <w:r>
        <w:t>.-----------------------------------------------</w:t>
      </w:r>
      <w:r w:rsidR="00E1177B">
        <w:t>-----------------</w:t>
      </w: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 xml:space="preserve">EN EL DESAHOGO DEL CUARTO </w:t>
      </w:r>
      <w:r w:rsidRPr="00EB2A07">
        <w:rPr>
          <w:b/>
        </w:rPr>
        <w:t xml:space="preserve">PUNTO DEL ORDEN DEL </w:t>
      </w:r>
      <w:proofErr w:type="gramStart"/>
      <w:r w:rsidRPr="00EB2A07">
        <w:rPr>
          <w:b/>
        </w:rPr>
        <w:t>DIA</w:t>
      </w:r>
      <w:r>
        <w:t>.--------------------------------------------------</w:t>
      </w:r>
      <w:proofErr w:type="gramEnd"/>
    </w:p>
    <w:p w:rsidR="00A16669" w:rsidRDefault="00FF22BC" w:rsidP="00FF22BC">
      <w:pPr>
        <w:pStyle w:val="Listaconvietas"/>
        <w:rPr>
          <w:bCs w:val="0"/>
        </w:rPr>
      </w:pPr>
      <w:r>
        <w:t>La</w:t>
      </w:r>
      <w:r w:rsidRPr="003A339D">
        <w:t xml:space="preserve"> Secretario Técnico del Comité de Transparencia de Zapotlanejo, Jalisco, </w:t>
      </w:r>
      <w:r w:rsidRPr="00B826F3">
        <w:rPr>
          <w:bCs w:val="0"/>
        </w:rPr>
        <w:t>la L.A. Esperanza Guadalupe Orozco Robles</w:t>
      </w:r>
      <w:r>
        <w:rPr>
          <w:bCs w:val="0"/>
        </w:rPr>
        <w:t xml:space="preserve">, </w:t>
      </w:r>
      <w:r>
        <w:t>procedió</w:t>
      </w:r>
      <w:r w:rsidR="003A339D" w:rsidRPr="00505D5E">
        <w:t xml:space="preserve"> </w:t>
      </w:r>
      <w:r>
        <w:t xml:space="preserve">a </w:t>
      </w:r>
      <w:r w:rsidR="003A339D">
        <w:t xml:space="preserve">presentar </w:t>
      </w:r>
      <w:r w:rsidR="00786C59" w:rsidRPr="00786C59">
        <w:t>la propuesta para la modificación del Comité de Transparencia</w:t>
      </w:r>
      <w:r w:rsidR="00324B22">
        <w:t>; lo anterior,</w:t>
      </w:r>
      <w:r>
        <w:t xml:space="preserve"> en razón de que</w:t>
      </w:r>
      <w:r w:rsidR="00C572CB">
        <w:t xml:space="preserve">, </w:t>
      </w:r>
      <w:r>
        <w:t>c</w:t>
      </w:r>
      <w:r w:rsidR="00786C59">
        <w:t xml:space="preserve">on fundamento </w:t>
      </w:r>
      <w:r>
        <w:t xml:space="preserve">en lo establecido </w:t>
      </w:r>
      <w:r w:rsidR="00C2396B">
        <w:t xml:space="preserve">en el artículo 28 de </w:t>
      </w:r>
      <w:r w:rsidR="00C2396B">
        <w:lastRenderedPageBreak/>
        <w:t>la Ley de Transparencia y Acceso a la Información Pública del Estado de Jalisco y sus Municipios el Comité de Transparencia debe estar integrado por el Titular del sujeto obligado, quien llevará a cabo las atribuciones de</w:t>
      </w:r>
      <w:r w:rsidR="00786C59">
        <w:t xml:space="preserve"> Presidente de dicho Comité, el Secretario Técnico</w:t>
      </w:r>
      <w:r w:rsidR="00C2396B">
        <w:t>, quien</w:t>
      </w:r>
      <w:r w:rsidR="00786C59">
        <w:t xml:space="preserve"> deberá ser el Titular de la Unidad de Transparencia </w:t>
      </w:r>
      <w:r w:rsidR="00C2396B">
        <w:t xml:space="preserve">del sujeto obligado </w:t>
      </w:r>
      <w:r w:rsidR="00786C59">
        <w:t>y</w:t>
      </w:r>
      <w:r w:rsidR="002118ED">
        <w:t>, el T</w:t>
      </w:r>
      <w:r w:rsidR="00C572CB">
        <w:t>itular del órgano con funciones de contr</w:t>
      </w:r>
      <w:r w:rsidR="00324B22">
        <w:t>ol interno del sujeto obligado y, toda vez que,</w:t>
      </w:r>
      <w:r w:rsidR="00B73F12">
        <w:t xml:space="preserve"> con fecha 23 de noviembre de la </w:t>
      </w:r>
      <w:r w:rsidR="0091411F">
        <w:t xml:space="preserve">presente </w:t>
      </w:r>
      <w:r w:rsidR="00B73F12">
        <w:t>anua</w:t>
      </w:r>
      <w:r w:rsidR="00324B22">
        <w:t>lidad</w:t>
      </w:r>
      <w:r w:rsidR="0091411F">
        <w:t xml:space="preserve"> el </w:t>
      </w:r>
      <w:bookmarkStart w:id="0" w:name="_GoBack"/>
      <w:bookmarkEnd w:id="0"/>
      <w:r w:rsidR="0091411F">
        <w:t>C. José Andrés Espinosa Magaña</w:t>
      </w:r>
      <w:r w:rsidR="00B73F12">
        <w:t>, vocal del presente comité,</w:t>
      </w:r>
      <w:r w:rsidR="0091411F">
        <w:t xml:space="preserve"> dejó de ser el Encargado de</w:t>
      </w:r>
      <w:r w:rsidR="00324B22">
        <w:t>l Despacho de la Contraloría del</w:t>
      </w:r>
      <w:r w:rsidR="0091411F">
        <w:t xml:space="preserve"> sujeto obligado Ayuntamient</w:t>
      </w:r>
      <w:r w:rsidR="00B73F12">
        <w:t>o Constitucional de Zapotlanejo</w:t>
      </w:r>
      <w:r w:rsidR="00324B22">
        <w:t xml:space="preserve"> y</w:t>
      </w:r>
      <w:r w:rsidR="002118ED">
        <w:t>,</w:t>
      </w:r>
      <w:r w:rsidR="00324B22">
        <w:t xml:space="preserve"> en</w:t>
      </w:r>
      <w:r w:rsidR="00E97707">
        <w:t xml:space="preserve"> esa </w:t>
      </w:r>
      <w:r w:rsidR="00324B22">
        <w:t>misma fecha</w:t>
      </w:r>
      <w:r w:rsidR="002118ED">
        <w:t>,</w:t>
      </w:r>
      <w:r w:rsidR="00324B22">
        <w:t xml:space="preserve"> </w:t>
      </w:r>
      <w:r w:rsidR="00E97707">
        <w:t xml:space="preserve">la </w:t>
      </w:r>
      <w:r w:rsidR="00324B22">
        <w:t>Secretario Técnico</w:t>
      </w:r>
      <w:r w:rsidR="00E97707">
        <w:t xml:space="preserve"> del presente Comité</w:t>
      </w:r>
      <w:r w:rsidR="00324B22">
        <w:t xml:space="preserve"> fue designada como tal por parte del </w:t>
      </w:r>
      <w:r w:rsidR="0091411F">
        <w:t xml:space="preserve">Pleno del Ayuntamiento </w:t>
      </w:r>
      <w:r w:rsidR="00324B22">
        <w:t xml:space="preserve">Constitucional </w:t>
      </w:r>
      <w:r w:rsidR="00064D47">
        <w:t>de Zapotlanejo</w:t>
      </w:r>
      <w:r w:rsidR="00E97707">
        <w:t>,</w:t>
      </w:r>
      <w:r w:rsidR="0091411F">
        <w:t xml:space="preserve"> </w:t>
      </w:r>
      <w:r w:rsidR="00064D47">
        <w:t xml:space="preserve"> dejando, a su vez, el cargo de Titular de la Unidad de Transpa</w:t>
      </w:r>
      <w:r w:rsidR="00324B22">
        <w:t>rencia de dicho sujeto obligado y</w:t>
      </w:r>
      <w:r w:rsidR="00E97707">
        <w:t>,</w:t>
      </w:r>
      <w:r w:rsidR="00064D47">
        <w:t xml:space="preserve"> entrando en </w:t>
      </w:r>
      <w:r w:rsidR="00324B22">
        <w:t xml:space="preserve">su </w:t>
      </w:r>
      <w:r w:rsidR="00064D47">
        <w:t>sustitución, el Licenciado Jesús Emmanuel Limón Pulido</w:t>
      </w:r>
      <w:r w:rsidR="00E97707">
        <w:t xml:space="preserve"> como nuevo Titular de la Unidad de Transparencia</w:t>
      </w:r>
      <w:r w:rsidR="00064D47">
        <w:t xml:space="preserve">, </w:t>
      </w:r>
      <w:r w:rsidR="00324B22">
        <w:t xml:space="preserve">es que, por tal razón y </w:t>
      </w:r>
      <w:r w:rsidR="002118ED">
        <w:t>acorde a la naturaleza de</w:t>
      </w:r>
      <w:r w:rsidR="00064D47">
        <w:t xml:space="preserve"> las funciones d</w:t>
      </w:r>
      <w:r w:rsidR="00A16669">
        <w:t>e quienes deben integ</w:t>
      </w:r>
      <w:r w:rsidR="00324B22">
        <w:t>rar los Comités de Trasparencia</w:t>
      </w:r>
      <w:r w:rsidR="00A16669">
        <w:t xml:space="preserve"> de los sujetos obligados, </w:t>
      </w:r>
      <w:r w:rsidR="00E97707">
        <w:t xml:space="preserve">se </w:t>
      </w:r>
      <w:r w:rsidR="00A16669">
        <w:rPr>
          <w:bCs w:val="0"/>
        </w:rPr>
        <w:t>propuso</w:t>
      </w:r>
      <w:r w:rsidR="00E86932">
        <w:rPr>
          <w:bCs w:val="0"/>
        </w:rPr>
        <w:t xml:space="preserve"> que </w:t>
      </w:r>
      <w:r w:rsidR="00E86932">
        <w:t>el Licenciado Jesús Emmanuel Limón Pulido, en su calidad de</w:t>
      </w:r>
      <w:r w:rsidR="002118ED">
        <w:t xml:space="preserve"> nuevo</w:t>
      </w:r>
      <w:r w:rsidR="00E86932">
        <w:t xml:space="preserve"> Titular de la Unidad de Tran</w:t>
      </w:r>
      <w:r w:rsidR="004E2529">
        <w:t>sparencia, sea designado como</w:t>
      </w:r>
      <w:r w:rsidR="00324B22">
        <w:t xml:space="preserve"> nuevo integrante de este</w:t>
      </w:r>
      <w:r w:rsidR="00E86932">
        <w:t xml:space="preserve"> Comité</w:t>
      </w:r>
      <w:r w:rsidR="004E2529">
        <w:t xml:space="preserve"> </w:t>
      </w:r>
      <w:r w:rsidR="00324B22">
        <w:t xml:space="preserve">de Transparencia tomando el </w:t>
      </w:r>
      <w:r w:rsidR="004E2529">
        <w:t>cargo de Secretario Técnico y</w:t>
      </w:r>
      <w:r w:rsidR="002118ED">
        <w:t>,</w:t>
      </w:r>
      <w:r w:rsidR="004E2529">
        <w:t xml:space="preserve"> la que propone, pase a ser la nueva vocal </w:t>
      </w:r>
      <w:r w:rsidR="00E97707">
        <w:t>del mismo</w:t>
      </w:r>
      <w:r w:rsidR="00324B22">
        <w:t xml:space="preserve"> </w:t>
      </w:r>
      <w:r w:rsidR="004E2529">
        <w:t xml:space="preserve">en sustitución </w:t>
      </w:r>
      <w:r w:rsidR="002B09AC">
        <w:t>del</w:t>
      </w:r>
      <w:r w:rsidR="00E97707">
        <w:t xml:space="preserve"> </w:t>
      </w:r>
      <w:r w:rsidR="002118ED">
        <w:t xml:space="preserve">C. José Andrés Espinosa Magaña </w:t>
      </w:r>
      <w:r w:rsidR="00E97707">
        <w:t>quien, a partir</w:t>
      </w:r>
      <w:r w:rsidR="002B09AC">
        <w:t xml:space="preserve"> de este momento, deja de ser vocal e integrante del presente Comité.----------------------------------------------------------------------------------------------------------------------------------</w:t>
      </w:r>
      <w:r w:rsidR="00324B22">
        <w:t>------------------------------------------------------------</w:t>
      </w:r>
      <w:r w:rsidR="002B09AC">
        <w:t>-------------------------------------------------------------------------------</w:t>
      </w:r>
      <w:r w:rsidR="00E97707">
        <w:t>-------------------------------------</w:t>
      </w:r>
      <w:r w:rsidR="002B09AC">
        <w:t xml:space="preserve">------------------------------------------Por lo que, una vez presentada dicha propuesta de modificación, se </w:t>
      </w:r>
      <w:r w:rsidR="00A16669">
        <w:rPr>
          <w:bCs w:val="0"/>
        </w:rPr>
        <w:t xml:space="preserve">sometió a votación </w:t>
      </w:r>
      <w:r w:rsidR="002B09AC">
        <w:rPr>
          <w:bCs w:val="0"/>
        </w:rPr>
        <w:t>y se</w:t>
      </w:r>
      <w:r w:rsidR="00D53F40">
        <w:rPr>
          <w:bCs w:val="0"/>
        </w:rPr>
        <w:t xml:space="preserve"> aprobó por unanimidad</w:t>
      </w:r>
      <w:r w:rsidR="002B09AC">
        <w:rPr>
          <w:bCs w:val="0"/>
        </w:rPr>
        <w:t xml:space="preserve"> por todos los integrantes del Comité</w:t>
      </w:r>
      <w:r w:rsidR="00D53F40">
        <w:rPr>
          <w:bCs w:val="0"/>
        </w:rPr>
        <w:t xml:space="preserve">. </w:t>
      </w:r>
      <w:r w:rsidR="004719FC">
        <w:rPr>
          <w:bCs w:val="0"/>
        </w:rPr>
        <w:t xml:space="preserve"> </w:t>
      </w:r>
    </w:p>
    <w:p w:rsidR="00A16669" w:rsidRDefault="00A16669" w:rsidP="00FF22BC">
      <w:pPr>
        <w:pStyle w:val="Listaconvietas"/>
        <w:rPr>
          <w:bCs w:val="0"/>
        </w:rPr>
      </w:pPr>
    </w:p>
    <w:p w:rsidR="003A339D" w:rsidRDefault="003A339D" w:rsidP="00AD5436">
      <w:pPr>
        <w:pStyle w:val="Listaconvietas"/>
      </w:pPr>
      <w:r>
        <w:rPr>
          <w:b/>
        </w:rPr>
        <w:t>E</w:t>
      </w:r>
      <w:r w:rsidR="00C13553">
        <w:rPr>
          <w:b/>
        </w:rPr>
        <w:t>N EL DESAHOGO DEL QUINTO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.--------------------</w:t>
      </w:r>
      <w:r w:rsidR="00C13553">
        <w:t>------------------------------</w:t>
      </w:r>
      <w:proofErr w:type="gramEnd"/>
    </w:p>
    <w:p w:rsidR="008941CF" w:rsidRPr="00AD5436" w:rsidRDefault="008941CF" w:rsidP="00AD5436">
      <w:pPr>
        <w:pStyle w:val="Listaconvietas"/>
      </w:pPr>
      <w:r w:rsidRPr="00AD5436">
        <w:t xml:space="preserve">El </w:t>
      </w:r>
      <w:r w:rsidR="00F11934">
        <w:t>C.</w:t>
      </w:r>
      <w:r w:rsidRPr="00AD5436">
        <w:t xml:space="preserve"> </w:t>
      </w:r>
      <w:r w:rsidR="00F11934" w:rsidRPr="00B826F3">
        <w:rPr>
          <w:bCs w:val="0"/>
        </w:rPr>
        <w:t>Gonzalo Álvarez Barragán</w:t>
      </w:r>
      <w:r w:rsidR="008A548A">
        <w:rPr>
          <w:bCs w:val="0"/>
        </w:rPr>
        <w:t xml:space="preserve"> </w:t>
      </w:r>
      <w:r w:rsidRPr="00AD5436">
        <w:t xml:space="preserve">procedió a tomar protesta de la ley </w:t>
      </w:r>
      <w:r w:rsidR="00C13553">
        <w:t xml:space="preserve">al </w:t>
      </w:r>
      <w:r w:rsidR="00C13553" w:rsidRPr="00C13553">
        <w:rPr>
          <w:bCs w:val="0"/>
          <w:color w:val="000008"/>
        </w:rPr>
        <w:t xml:space="preserve">nuevo </w:t>
      </w:r>
      <w:r w:rsidR="008A548A">
        <w:rPr>
          <w:bCs w:val="0"/>
          <w:color w:val="000008"/>
        </w:rPr>
        <w:t xml:space="preserve">Secretario Técnico </w:t>
      </w:r>
      <w:r w:rsidR="008A548A">
        <w:t xml:space="preserve">Licenciado Jesús Emmanuel Limón Pulido </w:t>
      </w:r>
      <w:r w:rsidR="008A548A">
        <w:rPr>
          <w:bCs w:val="0"/>
          <w:color w:val="000008"/>
        </w:rPr>
        <w:t xml:space="preserve">y la nueva </w:t>
      </w:r>
      <w:r w:rsidR="00C13553" w:rsidRPr="00C13553">
        <w:rPr>
          <w:bCs w:val="0"/>
          <w:color w:val="000008"/>
        </w:rPr>
        <w:t xml:space="preserve">Vocal </w:t>
      </w:r>
      <w:r w:rsidR="008A548A">
        <w:rPr>
          <w:bCs w:val="0"/>
          <w:color w:val="000008"/>
        </w:rPr>
        <w:t>del Comité de Transparencia, Licenciada</w:t>
      </w:r>
      <w:r w:rsidR="00C13553" w:rsidRPr="00C13553">
        <w:rPr>
          <w:bCs w:val="0"/>
          <w:color w:val="000008"/>
        </w:rPr>
        <w:t xml:space="preserve"> Esperanza Guadalupe Orozco Robles</w:t>
      </w:r>
      <w:r w:rsidRPr="00AD5436">
        <w:t xml:space="preserve"> y lo hizo en los siguientes términos:--------------------------------------------------------------------------------------------------------------------------------------</w:t>
      </w:r>
      <w:r w:rsidR="00AD5436">
        <w:t>------</w:t>
      </w:r>
      <w:r w:rsidR="008A548A">
        <w:t>--------------------------</w:t>
      </w:r>
      <w:r w:rsidRPr="00AD5436">
        <w:t xml:space="preserve"> </w:t>
      </w:r>
    </w:p>
    <w:p w:rsidR="008941CF" w:rsidRDefault="008941CF" w:rsidP="00AD5436">
      <w:pPr>
        <w:pStyle w:val="Listaconvietas"/>
      </w:pPr>
      <w:r w:rsidRPr="0036122A">
        <w:t>“PROTESTAN CUMPLIR Y HACER CUMPLIR LA CONSTITUCIÓN POLÍTICA DE LOS ESTADOS UNIDOS MEXICANOS, LA PARTICULAR DEL ESTADO Y DEMÁS LEYES QUE DE ELLA EMANEN, ASÍ COMO LOS ACUERDOS, REGLAMENTOS QUE ESTE AYUNTAMIENTO EXPIDA Y DESEMPEÑAR CON PROFESIONALISMO EL CARGO QUE SE LES HA CONFERIDO”.--------------------------------------------------</w:t>
      </w:r>
      <w:r w:rsidR="00C13553">
        <w:t xml:space="preserve">En uso de la voz </w:t>
      </w:r>
      <w:proofErr w:type="spellStart"/>
      <w:r w:rsidR="00EB1C50">
        <w:t>el</w:t>
      </w:r>
      <w:proofErr w:type="spellEnd"/>
      <w:r w:rsidR="00EB1C50">
        <w:t xml:space="preserve"> y la interrogada contestaron: “Sí,</w:t>
      </w:r>
      <w:r w:rsidR="00C13553">
        <w:t xml:space="preserve"> protesto</w:t>
      </w:r>
      <w:r w:rsidRPr="00EF2798">
        <w:t xml:space="preserve">”, continuando con el uso de la voz el </w:t>
      </w:r>
      <w:r w:rsidR="00EB1C50">
        <w:t xml:space="preserve">C. </w:t>
      </w:r>
      <w:r w:rsidR="00EB1C50" w:rsidRPr="00B826F3">
        <w:rPr>
          <w:bCs w:val="0"/>
        </w:rPr>
        <w:t>Gonzalo Álvarez Barragán</w:t>
      </w:r>
      <w:r w:rsidRPr="00EF2798">
        <w:t xml:space="preserve"> diciendo: </w:t>
      </w:r>
      <w:r w:rsidRPr="0036122A">
        <w:t>“SI ASÍ LO HICIEREN</w:t>
      </w:r>
      <w:r w:rsidR="00EB1C50">
        <w:t>,</w:t>
      </w:r>
      <w:r w:rsidRPr="0036122A">
        <w:t xml:space="preserve"> QUE EL PUEBLO, LA NACIÓN, EL ESTA</w:t>
      </w:r>
      <w:r w:rsidR="00EB1C50">
        <w:t>DO Y EL MUNICIPIO SE LOS PREMIE,</w:t>
      </w:r>
      <w:r w:rsidRPr="0036122A">
        <w:t xml:space="preserve"> Y SI NO</w:t>
      </w:r>
      <w:r w:rsidR="00EB1C50">
        <w:t>,</w:t>
      </w:r>
      <w:r w:rsidRPr="0036122A">
        <w:t xml:space="preserve"> QUE ELLOS MISMOS SE LO DEMANDEN”</w:t>
      </w:r>
      <w:r>
        <w:t>.---------------------------------------------------------------------------------------------------------------------------------------------------------</w:t>
      </w:r>
    </w:p>
    <w:p w:rsidR="00AD5436" w:rsidRDefault="00AD5436" w:rsidP="00AD5436">
      <w:pPr>
        <w:pStyle w:val="Listaconvietas"/>
      </w:pPr>
      <w:r>
        <w:rPr>
          <w:b/>
        </w:rPr>
        <w:t xml:space="preserve">EN EL DESAHOGO DEL </w:t>
      </w:r>
      <w:r w:rsidR="00C13553">
        <w:rPr>
          <w:b/>
        </w:rPr>
        <w:t>SEXTO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.-------------------------------------------------</w:t>
      </w:r>
      <w:r w:rsidR="00EB1C50">
        <w:t>----</w:t>
      </w:r>
      <w:proofErr w:type="gramEnd"/>
    </w:p>
    <w:p w:rsidR="008941CF" w:rsidRDefault="00AD5436" w:rsidP="00AD5436">
      <w:pPr>
        <w:pStyle w:val="Listaconvietas"/>
      </w:pPr>
      <w:r w:rsidRPr="00AD5436">
        <w:t xml:space="preserve">El </w:t>
      </w:r>
      <w:r w:rsidR="00D316CA">
        <w:t xml:space="preserve">C. </w:t>
      </w:r>
      <w:r w:rsidR="00D316CA" w:rsidRPr="00B826F3">
        <w:rPr>
          <w:bCs w:val="0"/>
        </w:rPr>
        <w:t>Gonzalo Álvarez Barragán</w:t>
      </w:r>
      <w:r>
        <w:t>,</w:t>
      </w:r>
      <w:r w:rsidR="008941CF" w:rsidRPr="0036122A">
        <w:t xml:space="preserve"> </w:t>
      </w:r>
      <w:r w:rsidRPr="0036122A">
        <w:t>procedió a declarar formalmente instalado</w:t>
      </w:r>
      <w:r w:rsidR="00AD4280">
        <w:t xml:space="preserve"> </w:t>
      </w:r>
      <w:r w:rsidRPr="0036122A">
        <w:t xml:space="preserve">el </w:t>
      </w:r>
      <w:r>
        <w:t>Comité de Transparencia</w:t>
      </w:r>
      <w:r w:rsidRPr="0036122A">
        <w:t xml:space="preserve"> de Zapotlanejo</w:t>
      </w:r>
      <w:r w:rsidR="00D316CA">
        <w:t xml:space="preserve"> con sus modificaciones</w:t>
      </w:r>
      <w:r w:rsidRPr="0036122A">
        <w:t>, dándose por termi</w:t>
      </w:r>
      <w:r>
        <w:t>nada la presente sesión a las doce horas</w:t>
      </w:r>
      <w:r w:rsidRPr="0036122A">
        <w:t xml:space="preserve"> con </w:t>
      </w:r>
      <w:r>
        <w:t xml:space="preserve">treinta </w:t>
      </w:r>
      <w:r w:rsidRPr="0036122A">
        <w:t>minuto</w:t>
      </w:r>
      <w:r w:rsidR="00C13553">
        <w:t xml:space="preserve">s del día </w:t>
      </w:r>
      <w:r w:rsidR="00D316CA">
        <w:t>29</w:t>
      </w:r>
      <w:r>
        <w:t xml:space="preserve"> de </w:t>
      </w:r>
      <w:r w:rsidR="00D316CA">
        <w:t>noviembre de 2021,</w:t>
      </w:r>
      <w:r>
        <w:t xml:space="preserve"> </w:t>
      </w:r>
      <w:r w:rsidR="00D316CA">
        <w:t>o</w:t>
      </w:r>
      <w:r w:rsidRPr="0036122A">
        <w:t xml:space="preserve">rdenándose </w:t>
      </w:r>
      <w:r w:rsidR="00D316CA">
        <w:t>hacer llegar copia simple de la presente A</w:t>
      </w:r>
      <w:r>
        <w:t>cta al Secretario G</w:t>
      </w:r>
      <w:r w:rsidR="00D316CA">
        <w:t>eneral del</w:t>
      </w:r>
      <w:r w:rsidRPr="0036122A">
        <w:t xml:space="preserve"> </w:t>
      </w:r>
      <w:r w:rsidR="00D316CA">
        <w:t>A</w:t>
      </w:r>
      <w:r w:rsidRPr="0036122A">
        <w:t>yuntamiento</w:t>
      </w:r>
      <w:r w:rsidR="00D316CA">
        <w:t xml:space="preserve"> Constitucional de Zapotlanejo, Jalisco.------------------------------------------------</w:t>
      </w:r>
      <w:r w:rsidR="008941CF">
        <w:t>-------------------------------------------------------------------------------------------------------------------------------------------------------------------------------------------</w:t>
      </w:r>
      <w:r w:rsidR="00AD4280">
        <w:t>-----------------</w:t>
      </w:r>
    </w:p>
    <w:p w:rsidR="008941CF" w:rsidRDefault="00D316CA" w:rsidP="00AD5436">
      <w:pPr>
        <w:pStyle w:val="Listaconvietas"/>
      </w:pPr>
      <w:r>
        <w:rPr>
          <w:b/>
        </w:rPr>
        <w:t>EN EL DESAHOGO DEL SÉPTIMO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.-------------------------------------------------</w:t>
      </w:r>
      <w:proofErr w:type="gramEnd"/>
      <w:r>
        <w:t xml:space="preserve"> </w:t>
      </w:r>
      <w:r w:rsidR="008941CF">
        <w:t xml:space="preserve">Se </w:t>
      </w:r>
      <w:r w:rsidR="00AD5436">
        <w:t>da</w:t>
      </w:r>
      <w:r>
        <w:t xml:space="preserve"> por terminado la</w:t>
      </w:r>
      <w:r w:rsidR="008941CF">
        <w:t xml:space="preserve"> </w:t>
      </w:r>
      <w:r w:rsidR="00AD5436">
        <w:t xml:space="preserve">presente </w:t>
      </w:r>
      <w:r>
        <w:t>sesión</w:t>
      </w:r>
      <w:r w:rsidR="008941CF">
        <w:t>, firmando los que en ella intervinieron</w:t>
      </w:r>
      <w:r>
        <w:t>.---------------------------</w:t>
      </w:r>
    </w:p>
    <w:p w:rsidR="00AD5436" w:rsidRDefault="00AD5436" w:rsidP="00AD5436">
      <w:pPr>
        <w:pStyle w:val="Listaconvieta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Tr="000E5404">
        <w:tc>
          <w:tcPr>
            <w:tcW w:w="4422" w:type="dxa"/>
            <w:shd w:val="clear" w:color="auto" w:fill="D9D9D9"/>
          </w:tcPr>
          <w:p w:rsidR="008941CF" w:rsidRPr="00EF498B" w:rsidRDefault="008941CF" w:rsidP="00AD5436">
            <w:pPr>
              <w:pStyle w:val="Listaconvietas"/>
            </w:pPr>
            <w:r w:rsidRPr="00EF498B"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EF498B" w:rsidRDefault="008941CF" w:rsidP="00AD5436">
            <w:pPr>
              <w:pStyle w:val="Listaconvietas"/>
            </w:pPr>
            <w:r w:rsidRPr="00EF498B">
              <w:t>FIRMA</w:t>
            </w:r>
          </w:p>
        </w:tc>
      </w:tr>
      <w:tr w:rsidR="008941CF" w:rsidTr="00E616A1">
        <w:trPr>
          <w:trHeight w:val="1083"/>
        </w:trPr>
        <w:tc>
          <w:tcPr>
            <w:tcW w:w="4422" w:type="dxa"/>
            <w:shd w:val="clear" w:color="auto" w:fill="auto"/>
          </w:tcPr>
          <w:p w:rsidR="000E5404" w:rsidRDefault="000E5404" w:rsidP="00AD5436">
            <w:pPr>
              <w:pStyle w:val="Listaconvietas"/>
            </w:pPr>
          </w:p>
          <w:p w:rsidR="008941CF" w:rsidRPr="001359C7" w:rsidRDefault="001359C7" w:rsidP="00AD5436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Gonzalo Álvarez Barragán.</w:t>
            </w:r>
          </w:p>
          <w:p w:rsidR="00AD5436" w:rsidRDefault="00AD5436" w:rsidP="00AD5436">
            <w:pPr>
              <w:pStyle w:val="Listaconvietas"/>
            </w:pPr>
            <w:r>
              <w:t>Presidente</w:t>
            </w:r>
            <w:r w:rsidR="001359C7">
              <w:t xml:space="preserve"> del Comité de Transparencia.</w:t>
            </w: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1359C7" w:rsidTr="00E616A1">
        <w:trPr>
          <w:trHeight w:val="1283"/>
        </w:trPr>
        <w:tc>
          <w:tcPr>
            <w:tcW w:w="4422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  <w:p w:rsidR="001359C7" w:rsidRPr="001359C7" w:rsidRDefault="001359C7" w:rsidP="001359C7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Esperanza Guadalupe Orozco Robles.</w:t>
            </w:r>
          </w:p>
          <w:p w:rsidR="001359C7" w:rsidRDefault="001359C7" w:rsidP="00AD5436">
            <w:pPr>
              <w:pStyle w:val="Listaconvietas"/>
            </w:pPr>
            <w:r>
              <w:t xml:space="preserve">Secretario Técnico saliente y nueva Vocal entrante del Comité de Transparencia. </w:t>
            </w:r>
          </w:p>
        </w:tc>
        <w:tc>
          <w:tcPr>
            <w:tcW w:w="4406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</w:tc>
      </w:tr>
      <w:tr w:rsidR="008941CF" w:rsidTr="00E616A1">
        <w:trPr>
          <w:trHeight w:val="1047"/>
        </w:trPr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0E5404" w:rsidRPr="00DD17E6" w:rsidRDefault="00B51C01" w:rsidP="00AD5436">
            <w:pPr>
              <w:pStyle w:val="Listaconvietas"/>
              <w:rPr>
                <w:b/>
              </w:rPr>
            </w:pPr>
            <w:r w:rsidRPr="00DD17E6">
              <w:rPr>
                <w:b/>
              </w:rPr>
              <w:t>José Andrés Espinosa Magaña.</w:t>
            </w:r>
          </w:p>
          <w:p w:rsidR="000E5404" w:rsidRDefault="00B51C01" w:rsidP="00AD5436">
            <w:pPr>
              <w:pStyle w:val="Listaconvietas"/>
            </w:pPr>
            <w:r>
              <w:t>Vocal saliente del Comité de Transparencia.</w:t>
            </w:r>
            <w:r w:rsidR="001359C7">
              <w:t xml:space="preserve"> </w:t>
            </w:r>
          </w:p>
          <w:p w:rsidR="008941CF" w:rsidRDefault="008941CF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8941CF" w:rsidTr="004638DC">
        <w:trPr>
          <w:trHeight w:val="1161"/>
        </w:trPr>
        <w:tc>
          <w:tcPr>
            <w:tcW w:w="4422" w:type="dxa"/>
            <w:shd w:val="clear" w:color="auto" w:fill="auto"/>
          </w:tcPr>
          <w:p w:rsidR="00E616A1" w:rsidRDefault="00E616A1" w:rsidP="00AD5436">
            <w:pPr>
              <w:pStyle w:val="Listaconvietas"/>
              <w:rPr>
                <w:b/>
              </w:rPr>
            </w:pPr>
          </w:p>
          <w:p w:rsidR="00B51C01" w:rsidRPr="00DD17E6" w:rsidRDefault="00B51C01" w:rsidP="00AD5436">
            <w:pPr>
              <w:pStyle w:val="Listaconvietas"/>
              <w:rPr>
                <w:b/>
              </w:rPr>
            </w:pPr>
            <w:r w:rsidRPr="00DD17E6">
              <w:rPr>
                <w:b/>
              </w:rPr>
              <w:t>Jesús Emmanuel Limón Pulido</w:t>
            </w:r>
            <w:r w:rsidR="00DD17E6" w:rsidRPr="00DD17E6">
              <w:rPr>
                <w:b/>
              </w:rPr>
              <w:t>.</w:t>
            </w:r>
          </w:p>
          <w:p w:rsidR="000E5404" w:rsidRDefault="00B51C01" w:rsidP="00AD5436">
            <w:pPr>
              <w:pStyle w:val="Listaconvietas"/>
            </w:pPr>
            <w:r>
              <w:t>Secretario Técnico entrante d</w:t>
            </w:r>
            <w:r w:rsidR="000E5404">
              <w:t>el Comité de Transparencia</w:t>
            </w:r>
            <w:r w:rsidR="001359C7">
              <w:t>.</w:t>
            </w:r>
          </w:p>
          <w:p w:rsidR="000E5404" w:rsidRPr="004638DC" w:rsidRDefault="000E5404" w:rsidP="00AD5436">
            <w:pPr>
              <w:pStyle w:val="Listaconvietas"/>
              <w:rPr>
                <w:sz w:val="10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</w:tbl>
    <w:p w:rsidR="003A339D" w:rsidRPr="008941CF" w:rsidRDefault="003A339D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sectPr w:rsidR="003A339D" w:rsidRPr="008941CF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64D47"/>
    <w:rsid w:val="000D57F3"/>
    <w:rsid w:val="000E5404"/>
    <w:rsid w:val="001359C7"/>
    <w:rsid w:val="00160605"/>
    <w:rsid w:val="002118ED"/>
    <w:rsid w:val="002B09AC"/>
    <w:rsid w:val="00324B22"/>
    <w:rsid w:val="003A339D"/>
    <w:rsid w:val="004638DC"/>
    <w:rsid w:val="004719FC"/>
    <w:rsid w:val="004E2529"/>
    <w:rsid w:val="006A0706"/>
    <w:rsid w:val="00786C59"/>
    <w:rsid w:val="008941CF"/>
    <w:rsid w:val="008A548A"/>
    <w:rsid w:val="0091411F"/>
    <w:rsid w:val="009A64F7"/>
    <w:rsid w:val="009B59EE"/>
    <w:rsid w:val="00A16669"/>
    <w:rsid w:val="00A2401B"/>
    <w:rsid w:val="00A27CF2"/>
    <w:rsid w:val="00A3605B"/>
    <w:rsid w:val="00AD4280"/>
    <w:rsid w:val="00AD5436"/>
    <w:rsid w:val="00B42398"/>
    <w:rsid w:val="00B51C01"/>
    <w:rsid w:val="00B73F12"/>
    <w:rsid w:val="00B826F3"/>
    <w:rsid w:val="00C13553"/>
    <w:rsid w:val="00C2396B"/>
    <w:rsid w:val="00C572CB"/>
    <w:rsid w:val="00D316CA"/>
    <w:rsid w:val="00D53F40"/>
    <w:rsid w:val="00DA19D5"/>
    <w:rsid w:val="00DD17E6"/>
    <w:rsid w:val="00E1177B"/>
    <w:rsid w:val="00E616A1"/>
    <w:rsid w:val="00E86932"/>
    <w:rsid w:val="00E97707"/>
    <w:rsid w:val="00EB1C50"/>
    <w:rsid w:val="00F11934"/>
    <w:rsid w:val="00F60D2F"/>
    <w:rsid w:val="00FA6B2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F3E1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2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Empleado</cp:lastModifiedBy>
  <cp:revision>61</cp:revision>
  <cp:lastPrinted>2018-11-01T20:14:00Z</cp:lastPrinted>
  <dcterms:created xsi:type="dcterms:W3CDTF">2019-06-19T19:38:00Z</dcterms:created>
  <dcterms:modified xsi:type="dcterms:W3CDTF">2022-06-07T15:45:00Z</dcterms:modified>
</cp:coreProperties>
</file>